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1B5821" w14:textId="77777777" w:rsidR="00797B26" w:rsidRDefault="00797B26" w:rsidP="00797B26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5D10CCF8" w14:textId="77777777" w:rsidR="00797B26" w:rsidRPr="006A3B7D" w:rsidRDefault="00797B26" w:rsidP="00797B26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68941DE8" w14:textId="0D9F1BCC" w:rsidR="00797B26" w:rsidRDefault="001D457D" w:rsidP="00797B26">
      <w:pPr>
        <w:ind w:left="7371"/>
        <w:jc w:val="left"/>
        <w:rPr>
          <w:sz w:val="24"/>
          <w:szCs w:val="24"/>
        </w:rPr>
      </w:pPr>
      <w:r w:rsidRPr="001D457D">
        <w:rPr>
          <w:bCs/>
          <w:sz w:val="24"/>
          <w:szCs w:val="24"/>
        </w:rPr>
        <w:t>від 09.12.2025 № 60/4</w:t>
      </w:r>
      <w:bookmarkStart w:id="0" w:name="_GoBack"/>
      <w:bookmarkEnd w:id="0"/>
    </w:p>
    <w:p w14:paraId="40782BAC" w14:textId="77C16092" w:rsidR="00232B90" w:rsidRPr="00A80629" w:rsidRDefault="00232B90" w:rsidP="00232B90">
      <w:pPr>
        <w:jc w:val="center"/>
        <w:rPr>
          <w:b/>
          <w:sz w:val="24"/>
          <w:szCs w:val="24"/>
          <w:lang w:eastAsia="uk-UA"/>
        </w:rPr>
      </w:pPr>
      <w:r w:rsidRPr="00A80629">
        <w:rPr>
          <w:b/>
          <w:sz w:val="24"/>
          <w:szCs w:val="24"/>
          <w:lang w:eastAsia="uk-UA"/>
        </w:rPr>
        <w:t xml:space="preserve">ІНФОРМАЦІЙНА КАРТКА </w:t>
      </w:r>
    </w:p>
    <w:p w14:paraId="6189B456" w14:textId="77777777" w:rsidR="00C06CBF" w:rsidRPr="00A80629" w:rsidRDefault="00C06CBF" w:rsidP="00C06CBF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A80629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1" w:name="n12"/>
      <w:bookmarkEnd w:id="1"/>
      <w:r w:rsidRPr="00A80629">
        <w:rPr>
          <w:b/>
          <w:sz w:val="24"/>
          <w:szCs w:val="24"/>
          <w:lang w:eastAsia="uk-UA"/>
        </w:rPr>
        <w:t xml:space="preserve">державної реєстрації змін до відомостей про організацію роботодавців, об’єднання організацій роботодавців, що містяться в Єдиному державному реєстрі юридичних осіб, фізичних осіб – підприємців та громадських формувань, у тому </w:t>
      </w:r>
      <w:r w:rsidRPr="00A80629">
        <w:rPr>
          <w:b/>
          <w:sz w:val="24"/>
          <w:szCs w:val="24"/>
          <w:lang w:eastAsia="uk-UA"/>
        </w:rPr>
        <w:br/>
        <w:t>числі змін до установчих документів</w:t>
      </w:r>
    </w:p>
    <w:p w14:paraId="1B220C12" w14:textId="702373F7" w:rsidR="00B52789" w:rsidRPr="00A80629" w:rsidRDefault="00E50715" w:rsidP="00E50715">
      <w:pPr>
        <w:jc w:val="center"/>
        <w:rPr>
          <w:sz w:val="20"/>
          <w:szCs w:val="20"/>
          <w:lang w:eastAsia="uk-UA"/>
        </w:rPr>
      </w:pPr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0435D9EC" w14:textId="0D7DB195" w:rsidR="001F7419" w:rsidRPr="00A80629" w:rsidRDefault="00A05D3C" w:rsidP="001F7419">
      <w:pPr>
        <w:jc w:val="center"/>
        <w:rPr>
          <w:sz w:val="20"/>
          <w:szCs w:val="20"/>
          <w:lang w:eastAsia="uk-UA"/>
        </w:rPr>
      </w:pPr>
      <w:r w:rsidRPr="00E138A6">
        <w:rPr>
          <w:sz w:val="24"/>
          <w:szCs w:val="24"/>
        </w:rPr>
        <w:t xml:space="preserve">Згідно Додатку </w:t>
      </w:r>
      <w:r>
        <w:rPr>
          <w:sz w:val="24"/>
          <w:szCs w:val="24"/>
        </w:rPr>
        <w:t>1</w:t>
      </w:r>
      <w:r w:rsidRPr="00E138A6">
        <w:rPr>
          <w:sz w:val="24"/>
          <w:szCs w:val="24"/>
        </w:rPr>
        <w:t>до Наказу</w:t>
      </w:r>
    </w:p>
    <w:tbl>
      <w:tblPr>
        <w:tblW w:w="5150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59"/>
        <w:gridCol w:w="61"/>
        <w:gridCol w:w="2828"/>
        <w:gridCol w:w="24"/>
        <w:gridCol w:w="7454"/>
      </w:tblGrid>
      <w:tr w:rsidR="00A80629" w:rsidRPr="00A80629" w14:paraId="2031165D" w14:textId="77777777" w:rsidTr="00C5008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F5DBDF" w14:textId="77777777" w:rsidR="00BF5CCE" w:rsidRPr="00A80629" w:rsidRDefault="00BF5CCE" w:rsidP="00BF5CCE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80629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1300C924" w14:textId="77777777" w:rsidR="001F7419" w:rsidRPr="00A80629" w:rsidRDefault="00BF5CCE" w:rsidP="00BF5CCE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80629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A05D3C" w:rsidRPr="00A80629" w14:paraId="77C0CE33" w14:textId="77777777" w:rsidTr="00A05D3C">
        <w:tc>
          <w:tcPr>
            <w:tcW w:w="2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33AEAD" w14:textId="77777777" w:rsidR="00A05D3C" w:rsidRPr="00A80629" w:rsidRDefault="00A05D3C" w:rsidP="00B074DA">
            <w:pPr>
              <w:jc w:val="center"/>
              <w:rPr>
                <w:sz w:val="24"/>
                <w:szCs w:val="24"/>
                <w:lang w:eastAsia="uk-UA"/>
              </w:rPr>
            </w:pPr>
            <w:r w:rsidRPr="00A8062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C0E1DC" w14:textId="087755EE" w:rsidR="00A05D3C" w:rsidRPr="00A80629" w:rsidRDefault="00A05D3C" w:rsidP="00B074DA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42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DA5ABE9" w14:textId="47A34625" w:rsidR="00A05D3C" w:rsidRPr="00BE49F8" w:rsidRDefault="00A05D3C" w:rsidP="00E50715">
            <w:pPr>
              <w:rPr>
                <w:sz w:val="24"/>
                <w:szCs w:val="24"/>
              </w:rPr>
            </w:pPr>
            <w:r w:rsidRPr="00440A33">
              <w:rPr>
                <w:sz w:val="24"/>
                <w:szCs w:val="24"/>
              </w:rPr>
              <w:t xml:space="preserve">Згідно Додатку 2 до Наказу </w:t>
            </w:r>
          </w:p>
        </w:tc>
      </w:tr>
      <w:tr w:rsidR="00A05D3C" w:rsidRPr="00A80629" w14:paraId="4FF2D1EB" w14:textId="77777777" w:rsidTr="00A05D3C">
        <w:tc>
          <w:tcPr>
            <w:tcW w:w="2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B38273" w14:textId="77777777" w:rsidR="00A05D3C" w:rsidRPr="00A80629" w:rsidRDefault="00A05D3C" w:rsidP="00B074DA">
            <w:pPr>
              <w:jc w:val="center"/>
              <w:rPr>
                <w:sz w:val="24"/>
                <w:szCs w:val="24"/>
                <w:lang w:eastAsia="uk-UA"/>
              </w:rPr>
            </w:pPr>
            <w:r w:rsidRPr="00A8062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A03C70" w14:textId="14DD0EC6" w:rsidR="00A05D3C" w:rsidRPr="00A80629" w:rsidRDefault="00A05D3C" w:rsidP="00B074DA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42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3B532E" w14:textId="0E0423E9" w:rsidR="00A05D3C" w:rsidRPr="00BE49F8" w:rsidRDefault="00A05D3C" w:rsidP="00E50715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Згідно Додатку 3</w:t>
            </w:r>
            <w:r w:rsidRPr="00440A33">
              <w:rPr>
                <w:sz w:val="24"/>
                <w:szCs w:val="24"/>
              </w:rPr>
              <w:t xml:space="preserve"> до Наказу </w:t>
            </w:r>
          </w:p>
        </w:tc>
      </w:tr>
      <w:tr w:rsidR="00A05D3C" w:rsidRPr="00A80629" w14:paraId="07810723" w14:textId="77777777" w:rsidTr="00A05D3C">
        <w:tc>
          <w:tcPr>
            <w:tcW w:w="2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6C05C7" w14:textId="77777777" w:rsidR="00A05D3C" w:rsidRPr="00A80629" w:rsidRDefault="00A05D3C" w:rsidP="00B074DA">
            <w:pPr>
              <w:jc w:val="center"/>
              <w:rPr>
                <w:sz w:val="24"/>
                <w:szCs w:val="24"/>
                <w:lang w:eastAsia="uk-UA"/>
              </w:rPr>
            </w:pPr>
            <w:r w:rsidRPr="00A8062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26823B" w14:textId="326F0B63" w:rsidR="00A05D3C" w:rsidRPr="00A80629" w:rsidRDefault="00A05D3C" w:rsidP="00B074DA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>
              <w:rPr>
                <w:sz w:val="24"/>
                <w:szCs w:val="24"/>
                <w:lang w:eastAsia="uk-UA"/>
              </w:rPr>
              <w:t xml:space="preserve">адреса електронної пошти та </w:t>
            </w: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76C29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76C2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42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85ECA3B" w14:textId="3710ED25" w:rsidR="00A05D3C" w:rsidRPr="00E50715" w:rsidRDefault="00A05D3C" w:rsidP="00A05D3C">
            <w:pPr>
              <w:rPr>
                <w:sz w:val="24"/>
                <w:szCs w:val="24"/>
              </w:rPr>
            </w:pPr>
            <w:r w:rsidRPr="00440A33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4</w:t>
            </w:r>
            <w:r w:rsidRPr="00440A33">
              <w:rPr>
                <w:sz w:val="24"/>
                <w:szCs w:val="24"/>
              </w:rPr>
              <w:t xml:space="preserve"> до Наказу </w:t>
            </w:r>
          </w:p>
        </w:tc>
      </w:tr>
      <w:tr w:rsidR="00B74342" w:rsidRPr="00790279" w14:paraId="596F0BFF" w14:textId="77777777" w:rsidTr="00B743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E1A476" w14:textId="77777777" w:rsidR="00B74342" w:rsidRPr="00790279" w:rsidRDefault="00B74342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79027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B74342" w:rsidRPr="00790279" w14:paraId="29430C4F" w14:textId="77777777" w:rsidTr="00B74342">
        <w:tc>
          <w:tcPr>
            <w:tcW w:w="28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142C1A45" w14:textId="77777777" w:rsidR="00B74342" w:rsidRPr="00790279" w:rsidRDefault="00B74342" w:rsidP="008F5778">
            <w:pPr>
              <w:jc w:val="center"/>
              <w:rPr>
                <w:sz w:val="24"/>
                <w:szCs w:val="24"/>
                <w:lang w:eastAsia="uk-UA"/>
              </w:rPr>
            </w:pPr>
            <w:bookmarkStart w:id="2" w:name="n14"/>
            <w:bookmarkEnd w:id="2"/>
            <w:r w:rsidRPr="0079027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05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AF87A5E" w14:textId="77777777" w:rsidR="00B74342" w:rsidRPr="00790279" w:rsidRDefault="00B7434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4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7B55EC" w14:textId="77777777" w:rsidR="00B74342" w:rsidRPr="00790279" w:rsidRDefault="00B74342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Закон України «Про організації роботодавців, їх об'єднання, права і гарантії їх діяльності»;</w:t>
            </w:r>
          </w:p>
          <w:p w14:paraId="7B9BF641" w14:textId="77777777" w:rsidR="00B74342" w:rsidRPr="00790279" w:rsidRDefault="00B74342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B74342" w:rsidRPr="00790279" w14:paraId="474AF7BB" w14:textId="77777777" w:rsidTr="00B74342">
        <w:tc>
          <w:tcPr>
            <w:tcW w:w="28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0C3BED5F" w14:textId="77777777" w:rsidR="00B74342" w:rsidRPr="00790279" w:rsidRDefault="00B7434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05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20E119A" w14:textId="77777777" w:rsidR="00B74342" w:rsidRPr="00790279" w:rsidRDefault="00B7434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4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C634B6" w14:textId="77777777" w:rsidR="00B74342" w:rsidRPr="00790279" w:rsidRDefault="00B7434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Постанова Кабінету Міністрів України від 25.12.2015 № 1133 «Про надання послуг у сфері державної реєстрації юридичних осіб, фізичних осіб – підприємців та громадських формувань у скорочені строки»</w:t>
            </w:r>
          </w:p>
          <w:p w14:paraId="6EE0F604" w14:textId="77777777" w:rsidR="00B74342" w:rsidRPr="00790279" w:rsidRDefault="00B7434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790279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790279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B74342" w:rsidRPr="00790279" w14:paraId="0EEB2AE2" w14:textId="77777777" w:rsidTr="00B74342">
        <w:tc>
          <w:tcPr>
            <w:tcW w:w="28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220E9993" w14:textId="77777777" w:rsidR="00B74342" w:rsidRPr="00790279" w:rsidRDefault="00B7434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05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52671AC" w14:textId="77777777" w:rsidR="00B74342" w:rsidRPr="00790279" w:rsidRDefault="00B7434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4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EE3A215" w14:textId="77777777" w:rsidR="00B74342" w:rsidRPr="00790279" w:rsidRDefault="00B74342" w:rsidP="008F5778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790279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</w:t>
            </w:r>
            <w:r w:rsidRPr="00790279">
              <w:rPr>
                <w:sz w:val="24"/>
                <w:szCs w:val="24"/>
                <w:lang w:eastAsia="uk-UA"/>
              </w:rPr>
              <w:br/>
              <w:t xml:space="preserve">№ </w:t>
            </w:r>
            <w:r w:rsidRPr="00790279">
              <w:rPr>
                <w:bCs/>
                <w:sz w:val="24"/>
                <w:szCs w:val="24"/>
              </w:rPr>
              <w:t>1500/29630</w:t>
            </w:r>
            <w:r w:rsidRPr="00790279">
              <w:rPr>
                <w:sz w:val="24"/>
                <w:szCs w:val="24"/>
                <w:lang w:eastAsia="uk-UA"/>
              </w:rPr>
              <w:t>;</w:t>
            </w:r>
            <w:r w:rsidRPr="00790279">
              <w:rPr>
                <w:bCs/>
                <w:sz w:val="24"/>
                <w:szCs w:val="24"/>
              </w:rPr>
              <w:t xml:space="preserve"> </w:t>
            </w:r>
          </w:p>
          <w:p w14:paraId="0DCDEE3A" w14:textId="77777777" w:rsidR="00B74342" w:rsidRPr="00790279" w:rsidRDefault="00B74342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3038DE72" w14:textId="77777777" w:rsidR="00B74342" w:rsidRPr="00790279" w:rsidRDefault="00B74342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№ 427/28557;</w:t>
            </w:r>
          </w:p>
          <w:p w14:paraId="10BA77CF" w14:textId="77777777" w:rsidR="00B74342" w:rsidRPr="00790279" w:rsidRDefault="00B74342" w:rsidP="008F5778">
            <w:pPr>
              <w:pStyle w:val="a3"/>
              <w:tabs>
                <w:tab w:val="left" w:pos="75"/>
              </w:tabs>
              <w:ind w:left="-60" w:firstLine="277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наказ Міністерства юстиції України від 05.03.2012 № 368/5 «</w:t>
            </w:r>
            <w:r w:rsidRPr="00A668C8">
              <w:rPr>
                <w:sz w:val="24"/>
                <w:szCs w:val="24"/>
                <w:lang w:eastAsia="uk-UA"/>
              </w:rPr>
              <w:t xml:space="preserve">Про затвердження Вимог до написання найменування юридичної особи, відокремленого підрозділу юридичної особи, у тому числі утвореної відповідно до законодавства іноземної держави, громадського </w:t>
            </w:r>
            <w:r w:rsidRPr="00A668C8">
              <w:rPr>
                <w:sz w:val="24"/>
                <w:szCs w:val="24"/>
                <w:lang w:eastAsia="uk-UA"/>
              </w:rPr>
              <w:lastRenderedPageBreak/>
              <w:t>формування, що не має статусу юридичної особи, крім організації профспілки</w:t>
            </w:r>
            <w:r w:rsidRPr="00790279">
              <w:rPr>
                <w:sz w:val="24"/>
                <w:szCs w:val="24"/>
                <w:lang w:eastAsia="uk-UA"/>
              </w:rPr>
              <w:t>», зареєстрований у Міністерстві юстиції України 05.03.2012 за № 367/20680</w:t>
            </w:r>
          </w:p>
          <w:p w14:paraId="5C93031C" w14:textId="77777777" w:rsidR="00B74342" w:rsidRPr="00790279" w:rsidRDefault="00B74342" w:rsidP="008F5778">
            <w:pPr>
              <w:pStyle w:val="a3"/>
              <w:tabs>
                <w:tab w:val="left" w:pos="75"/>
              </w:tabs>
              <w:ind w:left="-60" w:firstLine="277"/>
              <w:rPr>
                <w:sz w:val="24"/>
                <w:szCs w:val="24"/>
                <w:lang w:eastAsia="uk-UA"/>
              </w:rPr>
            </w:pPr>
          </w:p>
        </w:tc>
      </w:tr>
      <w:tr w:rsidR="00B74342" w:rsidRPr="00790279" w14:paraId="0E6AAFC1" w14:textId="77777777" w:rsidTr="00B743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D8CE2E" w14:textId="77777777" w:rsidR="00B74342" w:rsidRPr="00790279" w:rsidRDefault="00B74342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790279">
              <w:rPr>
                <w:b/>
                <w:sz w:val="24"/>
                <w:szCs w:val="24"/>
                <w:lang w:eastAsia="uk-UA"/>
              </w:rPr>
              <w:lastRenderedPageBreak/>
              <w:t>Умови отримання адміністративної послуги</w:t>
            </w:r>
          </w:p>
        </w:tc>
      </w:tr>
      <w:tr w:rsidR="00B74342" w:rsidRPr="00790279" w14:paraId="43E6542A" w14:textId="77777777" w:rsidTr="00B74342">
        <w:tc>
          <w:tcPr>
            <w:tcW w:w="28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2DE5281A" w14:textId="77777777" w:rsidR="00B74342" w:rsidRPr="00790279" w:rsidRDefault="00B7434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05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B402EA2" w14:textId="77777777" w:rsidR="00B74342" w:rsidRPr="00790279" w:rsidRDefault="00B7434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4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49D7BD" w14:textId="77777777" w:rsidR="00B74342" w:rsidRPr="00790279" w:rsidRDefault="00B74342" w:rsidP="008F5778">
            <w:pPr>
              <w:ind w:firstLine="289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</w:rPr>
              <w:t>Звернення представника юридичної особи</w:t>
            </w:r>
            <w:r w:rsidRPr="00790279">
              <w:rPr>
                <w:sz w:val="24"/>
                <w:szCs w:val="24"/>
              </w:rPr>
              <w:br/>
              <w:t>(далі – заявник)</w:t>
            </w:r>
          </w:p>
        </w:tc>
      </w:tr>
      <w:tr w:rsidR="00B74342" w:rsidRPr="00790279" w14:paraId="4BF15118" w14:textId="77777777" w:rsidTr="00B74342">
        <w:tc>
          <w:tcPr>
            <w:tcW w:w="28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76379550" w14:textId="77777777" w:rsidR="00B74342" w:rsidRPr="00790279" w:rsidRDefault="00B7434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305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D6817E5" w14:textId="77777777" w:rsidR="00B74342" w:rsidRPr="00790279" w:rsidRDefault="00B7434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4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699385" w14:textId="77777777" w:rsidR="00B74342" w:rsidRPr="00790279" w:rsidRDefault="00B74342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bookmarkStart w:id="3" w:name="n506"/>
            <w:bookmarkEnd w:id="3"/>
            <w:r w:rsidRPr="00790279">
              <w:rPr>
                <w:sz w:val="24"/>
                <w:szCs w:val="24"/>
              </w:rPr>
              <w:t xml:space="preserve">1. Для державної реєстрації змін до відомостей, що містяться у Єдиному державному реєстрі </w:t>
            </w:r>
            <w:r w:rsidRPr="00790279">
              <w:rPr>
                <w:sz w:val="24"/>
                <w:szCs w:val="24"/>
                <w:lang w:eastAsia="uk-UA"/>
              </w:rPr>
              <w:t xml:space="preserve">юридичних осіб, фізичних </w:t>
            </w:r>
            <w:r w:rsidRPr="00790279">
              <w:rPr>
                <w:sz w:val="24"/>
                <w:szCs w:val="24"/>
                <w:lang w:eastAsia="uk-UA"/>
              </w:rPr>
              <w:br/>
              <w:t>осіб – підприємців та громадських формувань, у тому числі змін до установчих документів юридичної особи, подається:</w:t>
            </w:r>
          </w:p>
          <w:p w14:paraId="464D1B4D" w14:textId="77777777" w:rsidR="00B74342" w:rsidRPr="00790279" w:rsidRDefault="00B74342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8E5C66">
              <w:rPr>
                <w:sz w:val="24"/>
                <w:szCs w:val="24"/>
                <w:lang w:eastAsia="uk-UA"/>
              </w:rPr>
              <w:t>заява про державну реєстрацію змін до відомостей про юридичну особу, що містяться в Єдиному державному реєстрі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790279">
              <w:rPr>
                <w:sz w:val="24"/>
                <w:szCs w:val="24"/>
                <w:lang w:eastAsia="uk-UA"/>
              </w:rPr>
              <w:t>юридичних осіб, фізичних осіб – підприємців та громадських формувань</w:t>
            </w:r>
            <w:r w:rsidRPr="008E5C66">
              <w:rPr>
                <w:sz w:val="24"/>
                <w:szCs w:val="24"/>
                <w:lang w:eastAsia="uk-UA"/>
              </w:rPr>
              <w:t>, в якій також може зазначатися прохання про реєстрацію такої особи платником податку на додану вартість та/або про обрання спрощеної системи оподаткування, та/або про включення до Реєстру неприбуткових установ та організацій</w:t>
            </w:r>
            <w:r w:rsidRPr="008E5C66">
              <w:rPr>
                <w:sz w:val="20"/>
                <w:szCs w:val="20"/>
              </w:rPr>
              <w:t>*</w:t>
            </w:r>
            <w:r w:rsidRPr="008E5C66">
              <w:rPr>
                <w:sz w:val="24"/>
                <w:szCs w:val="24"/>
                <w:lang w:eastAsia="uk-UA"/>
              </w:rPr>
              <w:t>;</w:t>
            </w:r>
          </w:p>
          <w:p w14:paraId="171D257A" w14:textId="77777777" w:rsidR="00B74342" w:rsidRPr="00790279" w:rsidRDefault="00B74342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примірник оригіналу (нотаріально засвідчена копія) рішення уповноваженого органу управління юридичної особи про зміни, що вносяться до Єдиного державного реєстру юридичних осіб, фізичних осіб – підприємців та громадських формувань, крім внесення змін до інформації про місцезнаходження та про здійснення зв’язку з юридичною особою, невід’ємною частиною якого є реєстр учасників, які брали участь в засідання уповноваженого органу;</w:t>
            </w:r>
          </w:p>
          <w:p w14:paraId="54337E41" w14:textId="77777777" w:rsidR="00B74342" w:rsidRPr="00790279" w:rsidRDefault="00B74342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відомості про керівні органи громадського формування (ім’я, дата народження керівника, членів інших керівних органів, реєстраційний номер облікової картки платника податків (за наявності), посада, контактний номер телефону та інші засоби зв’язку) – у разі внесення змін до складу керівних органів;</w:t>
            </w:r>
          </w:p>
          <w:p w14:paraId="567F61A6" w14:textId="77777777" w:rsidR="00B74342" w:rsidRPr="00790279" w:rsidRDefault="00B74342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документ про сплату адміністративного збору крім внесення змін до інформації про здійснення зв’язку з юридичною особою;</w:t>
            </w:r>
          </w:p>
          <w:p w14:paraId="6FD1F591" w14:textId="77777777" w:rsidR="00B74342" w:rsidRPr="00790279" w:rsidRDefault="00B74342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установчий документ юридичної особи у новій редакції – у разі внесення змін, що містяться в установчому документі.</w:t>
            </w:r>
          </w:p>
          <w:p w14:paraId="64C6BAD4" w14:textId="77777777" w:rsidR="00B74342" w:rsidRPr="00790279" w:rsidRDefault="00B74342" w:rsidP="008F5778">
            <w:pPr>
              <w:ind w:firstLine="217"/>
              <w:rPr>
                <w:sz w:val="24"/>
                <w:szCs w:val="24"/>
              </w:rPr>
            </w:pPr>
            <w:bookmarkStart w:id="4" w:name="n522"/>
            <w:bookmarkStart w:id="5" w:name="n523"/>
            <w:bookmarkStart w:id="6" w:name="n525"/>
            <w:bookmarkEnd w:id="4"/>
            <w:bookmarkEnd w:id="5"/>
            <w:bookmarkEnd w:id="6"/>
            <w:r w:rsidRPr="00790279">
              <w:rPr>
                <w:sz w:val="24"/>
                <w:szCs w:val="24"/>
              </w:rPr>
              <w:t xml:space="preserve">2. Для державної реєстрації змін до відомостей, що містяться в Єдиному державному реєстрі </w:t>
            </w:r>
            <w:r w:rsidRPr="00790279">
              <w:rPr>
                <w:sz w:val="24"/>
                <w:szCs w:val="24"/>
                <w:lang w:eastAsia="uk-UA"/>
              </w:rPr>
              <w:t xml:space="preserve">юридичних осіб, фізичних </w:t>
            </w:r>
            <w:r w:rsidRPr="00790279">
              <w:rPr>
                <w:sz w:val="24"/>
                <w:szCs w:val="24"/>
                <w:lang w:eastAsia="uk-UA"/>
              </w:rPr>
              <w:br/>
              <w:t>осіб – підприємців та громадських формувань</w:t>
            </w:r>
            <w:r w:rsidRPr="00790279">
              <w:rPr>
                <w:sz w:val="24"/>
                <w:szCs w:val="24"/>
              </w:rPr>
              <w:t>, у зв’язку із зупиненням (припиненням) членства у</w:t>
            </w:r>
            <w:r w:rsidRPr="00790279">
              <w:rPr>
                <w:sz w:val="24"/>
                <w:szCs w:val="24"/>
                <w:lang w:eastAsia="uk-UA"/>
              </w:rPr>
              <w:t xml:space="preserve"> громадському формуванні</w:t>
            </w:r>
            <w:r w:rsidRPr="00790279">
              <w:rPr>
                <w:sz w:val="24"/>
                <w:szCs w:val="24"/>
              </w:rPr>
              <w:t xml:space="preserve"> член керівного органу (крім керівника) подається копія заяви про зупинення (припинення) ним членства до відповідних статутних органів </w:t>
            </w:r>
            <w:r w:rsidRPr="00790279">
              <w:rPr>
                <w:sz w:val="24"/>
                <w:szCs w:val="24"/>
                <w:lang w:eastAsia="uk-UA"/>
              </w:rPr>
              <w:t xml:space="preserve">громадського формування </w:t>
            </w:r>
            <w:r w:rsidRPr="00790279">
              <w:rPr>
                <w:sz w:val="24"/>
                <w:szCs w:val="24"/>
              </w:rPr>
              <w:t>з відміткою про її прийняття.</w:t>
            </w:r>
          </w:p>
          <w:p w14:paraId="36FA3A4C" w14:textId="77777777" w:rsidR="00B74342" w:rsidRPr="00790279" w:rsidRDefault="00B7434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389B42F0" w14:textId="77777777" w:rsidR="00B74342" w:rsidRPr="00790279" w:rsidRDefault="00B7434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7" w:name="n471"/>
            <w:bookmarkEnd w:id="7"/>
            <w:r w:rsidRPr="00790279">
              <w:rPr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3763B60C" w14:textId="77777777" w:rsidR="00B74342" w:rsidRPr="00790279" w:rsidRDefault="00B7434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14:paraId="074BC16E" w14:textId="77777777" w:rsidR="00B74342" w:rsidRPr="00790279" w:rsidRDefault="00B7434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1) нотаріально посвідчена довіреність;</w:t>
            </w:r>
          </w:p>
          <w:p w14:paraId="00484EFD" w14:textId="77777777" w:rsidR="00B74342" w:rsidRPr="00790279" w:rsidRDefault="00B7434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lastRenderedPageBreak/>
              <w:t>2) довіреність, видана відповідно до законодавства іноземної держави;</w:t>
            </w:r>
          </w:p>
          <w:p w14:paraId="710AF1F6" w14:textId="77777777" w:rsidR="00B74342" w:rsidRPr="00790279" w:rsidRDefault="00B7434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 xml:space="preserve">3) рішення уповноваженого органу управління юридичної особи про призначення (обрання) керівника (у разі державної реєстрації змін до відомостей про юридичну особу, що містяться в Єдиному державному реєстрі юридичних осіб, фізичних осіб – підприємців та громадських формувань, у зв’язку з призначенням (обранням) керівника, за умови подання відповідної заяви особисто таким керівником). </w:t>
            </w:r>
          </w:p>
        </w:tc>
      </w:tr>
      <w:tr w:rsidR="00B74342" w:rsidRPr="00790279" w14:paraId="4ECC5832" w14:textId="77777777" w:rsidTr="00B74342">
        <w:tc>
          <w:tcPr>
            <w:tcW w:w="28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03C0EF26" w14:textId="77777777" w:rsidR="00B74342" w:rsidRPr="00790279" w:rsidRDefault="00B7434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305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BA327B9" w14:textId="77777777" w:rsidR="00B74342" w:rsidRPr="00790279" w:rsidRDefault="00B7434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4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37B068" w14:textId="77777777" w:rsidR="00B74342" w:rsidRPr="00790279" w:rsidRDefault="00B74342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790279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3C777B92" w14:textId="77777777" w:rsidR="00B74342" w:rsidRPr="00790279" w:rsidRDefault="00B74342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proofErr w:type="spellStart"/>
            <w:r w:rsidRPr="00790279">
              <w:rPr>
                <w:sz w:val="24"/>
                <w:szCs w:val="24"/>
              </w:rPr>
              <w:t>вебпорталу</w:t>
            </w:r>
            <w:proofErr w:type="spellEnd"/>
            <w:r w:rsidRPr="00790279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особи**</w:t>
            </w:r>
          </w:p>
        </w:tc>
      </w:tr>
      <w:tr w:rsidR="00B74342" w:rsidRPr="00790279" w14:paraId="0BC72AC3" w14:textId="77777777" w:rsidTr="00B74342">
        <w:tc>
          <w:tcPr>
            <w:tcW w:w="28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10604CEF" w14:textId="77777777" w:rsidR="00B74342" w:rsidRPr="00790279" w:rsidRDefault="00B7434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305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9742D56" w14:textId="77777777" w:rsidR="00B74342" w:rsidRPr="00790279" w:rsidRDefault="00B7434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4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FC2524" w14:textId="77777777" w:rsidR="00B74342" w:rsidRPr="00790279" w:rsidRDefault="00B74342" w:rsidP="008F5778">
            <w:pPr>
              <w:ind w:firstLine="224"/>
              <w:rPr>
                <w:sz w:val="24"/>
                <w:szCs w:val="24"/>
              </w:rPr>
            </w:pPr>
            <w:bookmarkStart w:id="8" w:name="n859"/>
            <w:bookmarkEnd w:id="8"/>
            <w:r w:rsidRPr="00790279">
              <w:rPr>
                <w:sz w:val="24"/>
                <w:szCs w:val="24"/>
              </w:rPr>
              <w:t xml:space="preserve">За державну реєстрацію змін до відомостей про юридичну особу, що містяться в Єдиному державному реєстрі </w:t>
            </w:r>
            <w:r w:rsidRPr="00790279">
              <w:rPr>
                <w:sz w:val="24"/>
                <w:szCs w:val="24"/>
                <w:lang w:eastAsia="uk-UA"/>
              </w:rPr>
              <w:t>юридичних осіб, фізичних осіб – підприємців та громадських формувань (</w:t>
            </w:r>
            <w:r w:rsidRPr="00790279">
              <w:rPr>
                <w:sz w:val="24"/>
                <w:szCs w:val="24"/>
              </w:rPr>
              <w:t xml:space="preserve">крім внесення змін до інформації про здійснення зв’язку з юридичною особою), сплачується адміністративний збір у розмірі 0,3 </w:t>
            </w:r>
            <w:r w:rsidRPr="00790279">
              <w:rPr>
                <w:sz w:val="24"/>
                <w:szCs w:val="24"/>
                <w:lang w:eastAsia="uk-UA"/>
              </w:rPr>
              <w:t>прожиткового мінімуму для працездатних осіб</w:t>
            </w:r>
            <w:r w:rsidRPr="00790279">
              <w:rPr>
                <w:sz w:val="24"/>
                <w:szCs w:val="24"/>
              </w:rPr>
              <w:t>.</w:t>
            </w:r>
          </w:p>
          <w:p w14:paraId="5C29BB4E" w14:textId="77777777" w:rsidR="00B74342" w:rsidRPr="00790279" w:rsidRDefault="00B74342" w:rsidP="008F5778">
            <w:pPr>
              <w:ind w:firstLine="224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За державну реєстрацію на підставі документів, поданих в електронній формі, – 75 відсотків адміністративного збору.</w:t>
            </w:r>
          </w:p>
          <w:p w14:paraId="48038863" w14:textId="77777777" w:rsidR="00B74342" w:rsidRPr="00790279" w:rsidRDefault="00B74342" w:rsidP="008F5778">
            <w:pPr>
              <w:ind w:firstLine="224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Державна реєстрація змін до відомостей у скорочені строки проводиться виключно за бажанням заявника у разі внесення ним додатково до адміністративного збору відповідної плати:</w:t>
            </w:r>
          </w:p>
          <w:p w14:paraId="4A940AC4" w14:textId="77777777" w:rsidR="00B74342" w:rsidRPr="00790279" w:rsidRDefault="00B74342" w:rsidP="008F5778">
            <w:pPr>
              <w:ind w:firstLine="224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у подвійному розмірі адміністративного збору – за проведення державної реєстрації змін до відомостей протягом 10 робочих днів після надходження документів;</w:t>
            </w:r>
          </w:p>
          <w:p w14:paraId="2C6DE203" w14:textId="77777777" w:rsidR="00B74342" w:rsidRPr="00790279" w:rsidRDefault="00B74342" w:rsidP="008F5778">
            <w:pPr>
              <w:ind w:firstLine="224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у п’ятикратному розмірі адміністративного збору – за проведення державної реєстрації змін до відомостей протягом семи робочих днів після надходження документів.</w:t>
            </w:r>
          </w:p>
          <w:p w14:paraId="0E845AA5" w14:textId="77777777" w:rsidR="00B74342" w:rsidRPr="00790279" w:rsidRDefault="00B74342" w:rsidP="008F5778">
            <w:pPr>
              <w:ind w:firstLine="224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Адміністративний збір та плата за державну реєстрацію змін до відомостей у скорочені строки справляється у відповідному розмірі від прожиткового мінімуму для працездатних осіб</w:t>
            </w:r>
            <w:r w:rsidRPr="00790279">
              <w:rPr>
                <w:color w:val="000000"/>
                <w:sz w:val="24"/>
                <w:szCs w:val="24"/>
              </w:rPr>
              <w:t xml:space="preserve">, встановленому </w:t>
            </w:r>
            <w:r w:rsidRPr="00790279">
              <w:rPr>
                <w:sz w:val="24"/>
                <w:szCs w:val="24"/>
                <w:lang w:eastAsia="uk-UA"/>
              </w:rPr>
              <w:t xml:space="preserve"> законом на 01 січня календарного року, в якому подаються відповідні документи для проведення реєстраційної дії, та округлюється до найближчих 10 гривень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14:paraId="06961F59" w14:textId="77777777" w:rsidR="00B74342" w:rsidRPr="00790279" w:rsidRDefault="00B74342" w:rsidP="008F5778">
            <w:pPr>
              <w:ind w:firstLine="224"/>
              <w:rPr>
                <w:color w:val="000000"/>
                <w:sz w:val="24"/>
                <w:szCs w:val="24"/>
              </w:rPr>
            </w:pPr>
            <w:r w:rsidRPr="00790279">
              <w:rPr>
                <w:color w:val="000000"/>
                <w:sz w:val="24"/>
                <w:szCs w:val="24"/>
              </w:rPr>
              <w:t>Адміністративний збір не справляється за державну реєстрацію змін до відомостей про юридичну особу, у тому числі змін до установчих документів, пов’язаних з приведенням їх у відповідність із законами України у строк, визначений цими законами.</w:t>
            </w:r>
          </w:p>
          <w:p w14:paraId="483D3DAC" w14:textId="77777777" w:rsidR="00B74342" w:rsidRPr="00790279" w:rsidRDefault="00B74342" w:rsidP="008F5778">
            <w:pPr>
              <w:ind w:firstLine="224"/>
              <w:rPr>
                <w:color w:val="000000"/>
                <w:sz w:val="24"/>
                <w:szCs w:val="24"/>
              </w:rPr>
            </w:pPr>
            <w:r w:rsidRPr="00790279">
              <w:rPr>
                <w:color w:val="000000"/>
                <w:sz w:val="24"/>
                <w:szCs w:val="24"/>
              </w:rPr>
              <w:t>Адміністративний збір не справляється за проведення державної реєстрації змін до відомостей про юридичних осіб та їхніх установчих документів, змін до відомостей про фізичних осіб - підприємців та громадських формувань, пов’язаних із змінами в адміністративно-територіальному устрої України, а також зміни місцезнаходження юридичної особи, місця проживання фізичної особи у зв’язку із зміною назви (перейменуванням) скверів, бульварів, вулиць, провулків, узвозів, проїздів, проспектів, площ, майданів, набережних, мостів, інших об’єктів топоніміки населених пунктів.</w:t>
            </w:r>
          </w:p>
          <w:p w14:paraId="7073CCFE" w14:textId="77777777" w:rsidR="00B74342" w:rsidRPr="00790279" w:rsidRDefault="00B74342" w:rsidP="008F5778">
            <w:pPr>
              <w:ind w:firstLine="224"/>
              <w:rPr>
                <w:color w:val="000000"/>
                <w:sz w:val="24"/>
                <w:szCs w:val="24"/>
              </w:rPr>
            </w:pPr>
            <w:r w:rsidRPr="00790279">
              <w:rPr>
                <w:color w:val="000000"/>
                <w:sz w:val="24"/>
                <w:szCs w:val="24"/>
              </w:rPr>
              <w:t xml:space="preserve">У разі якщо законами визначено строк для приведення у відповідність до них, адміністративний збір не справляється при </w:t>
            </w:r>
            <w:r w:rsidRPr="00790279">
              <w:rPr>
                <w:color w:val="000000"/>
                <w:sz w:val="24"/>
                <w:szCs w:val="24"/>
              </w:rPr>
              <w:lastRenderedPageBreak/>
              <w:t>внесенні змін до відомостей, у тому числі змін до установчих документів, у строк, визначений цими законами.</w:t>
            </w:r>
          </w:p>
          <w:p w14:paraId="258C207D" w14:textId="77777777" w:rsidR="00B74342" w:rsidRPr="00790279" w:rsidRDefault="00B74342" w:rsidP="008F5778">
            <w:pPr>
              <w:ind w:firstLine="224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У разі відмови в державній реєстрації адміністративний збір не повертається. Якщо протягом місяця з дня прийняття рішення про відмову заявником повторно подано документи для відповідної державної реєстрації, адміністративний збір не справляється.</w:t>
            </w:r>
          </w:p>
        </w:tc>
      </w:tr>
      <w:tr w:rsidR="00B74342" w:rsidRPr="00790279" w14:paraId="57BD143E" w14:textId="77777777" w:rsidTr="00B74342">
        <w:tc>
          <w:tcPr>
            <w:tcW w:w="28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72C03C06" w14:textId="77777777" w:rsidR="00B74342" w:rsidRPr="00790279" w:rsidRDefault="00B7434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lastRenderedPageBreak/>
              <w:t>11</w:t>
            </w:r>
          </w:p>
        </w:tc>
        <w:tc>
          <w:tcPr>
            <w:tcW w:w="1305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3CBB36E" w14:textId="77777777" w:rsidR="00B74342" w:rsidRPr="00790279" w:rsidRDefault="00B7434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4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AF698A" w14:textId="77777777" w:rsidR="00B74342" w:rsidRPr="00790279" w:rsidRDefault="00B7434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реєстрації.</w:t>
            </w:r>
          </w:p>
          <w:p w14:paraId="0C70A02A" w14:textId="77777777" w:rsidR="00B74342" w:rsidRPr="00790279" w:rsidRDefault="00B7434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B74342" w:rsidRPr="00790279" w14:paraId="226360A1" w14:textId="77777777" w:rsidTr="00B74342">
        <w:tc>
          <w:tcPr>
            <w:tcW w:w="28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0BBE7614" w14:textId="77777777" w:rsidR="00B74342" w:rsidRPr="00790279" w:rsidRDefault="00B7434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305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4C491CB" w14:textId="77777777" w:rsidR="00B74342" w:rsidRPr="00790279" w:rsidRDefault="00B7434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4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19D8E3" w14:textId="77777777" w:rsidR="00B74342" w:rsidRPr="00790279" w:rsidRDefault="00B74342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0EA24287" w14:textId="77777777" w:rsidR="00B74342" w:rsidRPr="00790279" w:rsidRDefault="00B74342" w:rsidP="008F5778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подання документів з порушенням встановленого законодавством строку для їх подання;</w:t>
            </w:r>
          </w:p>
          <w:p w14:paraId="01DEE227" w14:textId="77777777" w:rsidR="00B74342" w:rsidRPr="00790279" w:rsidRDefault="00B74342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 xml:space="preserve">у Єдиному державному реєстрі юридичних осіб, фізичних </w:t>
            </w:r>
            <w:r w:rsidRPr="00790279">
              <w:rPr>
                <w:sz w:val="24"/>
                <w:szCs w:val="24"/>
                <w:lang w:eastAsia="uk-UA"/>
              </w:rPr>
              <w:br/>
              <w:t>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5E96B2FB" w14:textId="77777777" w:rsidR="00B74342" w:rsidRPr="00790279" w:rsidRDefault="00B74342" w:rsidP="008F5778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 xml:space="preserve">подання документів або відомостей, визначених Законом України «Про державну реєстрацію юридичних осіб, фізичних </w:t>
            </w:r>
            <w:r w:rsidRPr="00790279">
              <w:rPr>
                <w:sz w:val="24"/>
                <w:szCs w:val="24"/>
                <w:lang w:eastAsia="uk-UA"/>
              </w:rPr>
              <w:br/>
              <w:t>осіб – підприємців та громадських формувань», не в повному обсязі;</w:t>
            </w:r>
          </w:p>
          <w:p w14:paraId="565D2598" w14:textId="77777777" w:rsidR="00B74342" w:rsidRPr="00790279" w:rsidRDefault="00B74342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90279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4E7823F7" w14:textId="77777777" w:rsidR="00B74342" w:rsidRPr="00790279" w:rsidRDefault="00B74342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72089C36" w14:textId="77777777" w:rsidR="00B74342" w:rsidRPr="00790279" w:rsidRDefault="00B74342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невідповідність найменування юридичної особи вимогам закону;</w:t>
            </w:r>
          </w:p>
          <w:p w14:paraId="4F5DA985" w14:textId="77777777" w:rsidR="00B74342" w:rsidRPr="00790279" w:rsidRDefault="00B74342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документи суперечать статуту громадського формування</w:t>
            </w:r>
            <w:r w:rsidRPr="00790279">
              <w:rPr>
                <w:sz w:val="24"/>
                <w:szCs w:val="24"/>
              </w:rPr>
              <w:t>;</w:t>
            </w:r>
          </w:p>
          <w:p w14:paraId="573D2E5A" w14:textId="77777777" w:rsidR="00B74342" w:rsidRPr="00790279" w:rsidRDefault="00B74342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щодо юридичної особи, стосовно якої подано заяву про державну реєстрацію змін до відомостей Єдиного державного реєстру юридичних осіб, фізичних осіб – підприємців та громадських формувань, пов’язаних із зміною засновників (учасників) юридичної особи, проведено державну реєстрацію рішення про припинення юридичної особи в результаті її ліквідації;</w:t>
            </w:r>
          </w:p>
          <w:p w14:paraId="61282722" w14:textId="77777777" w:rsidR="00B74342" w:rsidRPr="00790279" w:rsidRDefault="00B74342" w:rsidP="008F5778">
            <w:pPr>
              <w:tabs>
                <w:tab w:val="left" w:pos="-67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790279">
              <w:rPr>
                <w:color w:val="000000" w:themeColor="text1"/>
                <w:sz w:val="24"/>
                <w:szCs w:val="24"/>
                <w:lang w:eastAsia="uk-UA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5C722787" w14:textId="77777777" w:rsidR="00B74342" w:rsidRPr="00790279" w:rsidRDefault="00B74342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790279">
              <w:rPr>
                <w:color w:val="000000" w:themeColor="text1"/>
                <w:sz w:val="24"/>
                <w:szCs w:val="24"/>
                <w:lang w:eastAsia="uk-UA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  </w:t>
            </w:r>
            <w:r w:rsidRPr="00790279">
              <w:rPr>
                <w:color w:val="000000" w:themeColor="text1"/>
                <w:sz w:val="24"/>
                <w:szCs w:val="24"/>
                <w:lang w:eastAsia="uk-UA"/>
              </w:rPr>
              <w:br/>
              <w:t>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B74342" w:rsidRPr="00790279" w14:paraId="00700EDC" w14:textId="77777777" w:rsidTr="00B74342">
        <w:tc>
          <w:tcPr>
            <w:tcW w:w="28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597EBA42" w14:textId="77777777" w:rsidR="00B74342" w:rsidRPr="00790279" w:rsidRDefault="00B7434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05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DBC5189" w14:textId="77777777" w:rsidR="00B74342" w:rsidRPr="00790279" w:rsidRDefault="00B7434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4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90F39F" w14:textId="77777777" w:rsidR="00B74342" w:rsidRPr="00790279" w:rsidRDefault="00B74342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bookmarkStart w:id="9" w:name="o638"/>
            <w:bookmarkEnd w:id="9"/>
            <w:r w:rsidRPr="00790279">
              <w:rPr>
                <w:sz w:val="24"/>
                <w:szCs w:val="24"/>
              </w:rPr>
              <w:t xml:space="preserve">Внесення відповідного запису до </w:t>
            </w:r>
            <w:r w:rsidRPr="00790279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0FDF0889" w14:textId="77777777" w:rsidR="00B74342" w:rsidRPr="00790279" w:rsidRDefault="00B74342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7A57274A" w14:textId="77777777" w:rsidR="00B74342" w:rsidRPr="00790279" w:rsidRDefault="00B74342" w:rsidP="008F5778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</w:rPr>
              <w:t xml:space="preserve">виписка з </w:t>
            </w:r>
            <w:r w:rsidRPr="00790279">
              <w:rPr>
                <w:sz w:val="24"/>
                <w:szCs w:val="24"/>
                <w:lang w:eastAsia="uk-UA"/>
              </w:rPr>
              <w:t xml:space="preserve">Єдиного державного реєстру юридичних осіб, фізичних осіб – підприємців та громадських формувань – у разі внесення змін до </w:t>
            </w:r>
            <w:r w:rsidRPr="00790279">
              <w:rPr>
                <w:sz w:val="24"/>
                <w:szCs w:val="24"/>
                <w:lang w:eastAsia="uk-UA"/>
              </w:rPr>
              <w:lastRenderedPageBreak/>
              <w:t>відомостей, що відображаються у виписці;</w:t>
            </w:r>
          </w:p>
          <w:p w14:paraId="7C8B3292" w14:textId="77777777" w:rsidR="00B74342" w:rsidRPr="00790279" w:rsidRDefault="00B74342" w:rsidP="008F5778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установчий документ юридичної особи в електронній формі, виготовлений шляхом сканування – у разі внесення змін до установчого документа;</w:t>
            </w:r>
          </w:p>
          <w:p w14:paraId="03201270" w14:textId="77777777" w:rsidR="00B74342" w:rsidRPr="00790279" w:rsidRDefault="00B74342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B74342" w:rsidRPr="00790279" w14:paraId="3E3FAEE5" w14:textId="77777777" w:rsidTr="00B74342">
        <w:trPr>
          <w:trHeight w:val="504"/>
        </w:trPr>
        <w:tc>
          <w:tcPr>
            <w:tcW w:w="28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65F6BBEE" w14:textId="77777777" w:rsidR="00B74342" w:rsidRPr="00790279" w:rsidRDefault="00B7434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lastRenderedPageBreak/>
              <w:t>14</w:t>
            </w:r>
          </w:p>
        </w:tc>
        <w:tc>
          <w:tcPr>
            <w:tcW w:w="1305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594782A" w14:textId="77777777" w:rsidR="00B74342" w:rsidRPr="00790279" w:rsidRDefault="00B7434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4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D2C0C4" w14:textId="77777777" w:rsidR="00B74342" w:rsidRPr="00790279" w:rsidRDefault="00B74342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790279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(у тому числі виписка з </w:t>
            </w:r>
            <w:r w:rsidRPr="00790279">
              <w:rPr>
                <w:sz w:val="24"/>
                <w:szCs w:val="24"/>
                <w:lang w:eastAsia="uk-UA"/>
              </w:rPr>
              <w:t xml:space="preserve">Єдиного державного реєстру юридичних осіб, фізичних осіб – підприємців та громадських формувань та установчий документ юридичної особи) в електронній формі </w:t>
            </w:r>
            <w:r w:rsidRPr="00790279">
              <w:rPr>
                <w:sz w:val="24"/>
                <w:szCs w:val="24"/>
              </w:rPr>
              <w:t>оприлюднюються на порталі електронних сервісів та доступні для їх пошуку за кодом доступу.</w:t>
            </w:r>
          </w:p>
          <w:p w14:paraId="0F3A136C" w14:textId="77777777" w:rsidR="00B74342" w:rsidRPr="00790279" w:rsidRDefault="00B74342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790279">
              <w:rPr>
                <w:sz w:val="24"/>
                <w:szCs w:val="24"/>
              </w:rP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 – у разі подання заяви про державну реєстрацію у паперовій формі.</w:t>
            </w:r>
          </w:p>
          <w:p w14:paraId="4207BF38" w14:textId="77777777" w:rsidR="00B74342" w:rsidRPr="00790279" w:rsidRDefault="00B74342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790279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 (крім документа про сплату адміністративного збору),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2C256215" w14:textId="77777777" w:rsidR="00B74342" w:rsidRPr="00A80629" w:rsidRDefault="00B74342" w:rsidP="00B74342">
      <w:pPr>
        <w:tabs>
          <w:tab w:val="left" w:pos="-284"/>
        </w:tabs>
        <w:ind w:left="-284"/>
        <w:rPr>
          <w:sz w:val="6"/>
          <w:szCs w:val="6"/>
        </w:rPr>
      </w:pPr>
      <w:bookmarkStart w:id="10" w:name="n43"/>
      <w:bookmarkEnd w:id="10"/>
      <w:r w:rsidRPr="00A80629">
        <w:rPr>
          <w:sz w:val="6"/>
          <w:szCs w:val="6"/>
        </w:rPr>
        <w:t>_______________________</w:t>
      </w:r>
    </w:p>
    <w:p w14:paraId="31307FC5" w14:textId="77777777" w:rsidR="00B74342" w:rsidRPr="008E5C66" w:rsidRDefault="00B74342" w:rsidP="00B74342">
      <w:pPr>
        <w:ind w:left="-284" w:right="-144"/>
        <w:rPr>
          <w:sz w:val="6"/>
          <w:szCs w:val="6"/>
        </w:rPr>
      </w:pPr>
      <w:r w:rsidRPr="008E5C66">
        <w:rPr>
          <w:sz w:val="6"/>
          <w:szCs w:val="6"/>
        </w:rPr>
        <w:t>_______________________</w:t>
      </w:r>
    </w:p>
    <w:p w14:paraId="2CA26EA0" w14:textId="77777777" w:rsidR="00B74342" w:rsidRPr="008E5C66" w:rsidRDefault="00B74342" w:rsidP="00B74342">
      <w:pPr>
        <w:tabs>
          <w:tab w:val="left" w:pos="9564"/>
        </w:tabs>
        <w:ind w:left="-284" w:right="-144"/>
        <w:rPr>
          <w:sz w:val="20"/>
          <w:szCs w:val="20"/>
        </w:rPr>
      </w:pPr>
      <w:r w:rsidRPr="008E5C66">
        <w:rPr>
          <w:sz w:val="20"/>
          <w:szCs w:val="20"/>
        </w:rPr>
        <w:t xml:space="preserve">*До належного налагодження інформаційної взаємодії між Єдиним державним реєстром </w:t>
      </w:r>
      <w:r w:rsidRPr="0085715C">
        <w:rPr>
          <w:sz w:val="20"/>
          <w:szCs w:val="20"/>
        </w:rPr>
        <w:t xml:space="preserve">юридичних осіб, фізичних осіб – підприємців та громадських формувань </w:t>
      </w:r>
      <w:r w:rsidRPr="008E5C66">
        <w:rPr>
          <w:sz w:val="20"/>
          <w:szCs w:val="20"/>
        </w:rPr>
        <w:t xml:space="preserve">та Державною податковою службою, у разі виявлення під час державної реєстрації заявником бажання обрати спрощену систему оподаткування та/або зареєструватися платником податку на додану вартість та/або включитися до Реєстру неприбуткових установ та організацій, в пакеті документів слід подавати окрему реєстраційну заяву.         </w:t>
      </w:r>
    </w:p>
    <w:p w14:paraId="6E7AC398" w14:textId="77777777" w:rsidR="00B74342" w:rsidRPr="00A65FDD" w:rsidRDefault="00B74342" w:rsidP="00B74342">
      <w:pPr>
        <w:tabs>
          <w:tab w:val="left" w:pos="9564"/>
        </w:tabs>
        <w:ind w:left="-284" w:right="-144"/>
        <w:rPr>
          <w:sz w:val="20"/>
          <w:szCs w:val="20"/>
        </w:rPr>
      </w:pPr>
      <w:r w:rsidRPr="008E5C66">
        <w:rPr>
          <w:sz w:val="20"/>
          <w:szCs w:val="20"/>
        </w:rPr>
        <w:t xml:space="preserve">** Після доопрацювання Єдиного державного </w:t>
      </w:r>
      <w:proofErr w:type="spellStart"/>
      <w:r w:rsidRPr="008E5C66">
        <w:rPr>
          <w:sz w:val="20"/>
          <w:szCs w:val="20"/>
        </w:rPr>
        <w:t>вебпорталу</w:t>
      </w:r>
      <w:proofErr w:type="spellEnd"/>
      <w:r w:rsidRPr="008E5C66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76AE8564" w14:textId="77777777" w:rsidR="00B74342" w:rsidRDefault="00B74342" w:rsidP="00B74342"/>
    <w:p w14:paraId="6E3E4E5A" w14:textId="77777777" w:rsidR="00700D57" w:rsidRPr="00A80629" w:rsidRDefault="00700D57" w:rsidP="00A47194"/>
    <w:sectPr w:rsidR="00700D57" w:rsidRPr="00A80629" w:rsidSect="00137A18">
      <w:headerReference w:type="default" r:id="rId9"/>
      <w:pgSz w:w="11906" w:h="16838"/>
      <w:pgMar w:top="425" w:right="567" w:bottom="1134" w:left="85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7FF9E0" w14:textId="77777777" w:rsidR="001C2469" w:rsidRDefault="001C2469">
      <w:r>
        <w:separator/>
      </w:r>
    </w:p>
  </w:endnote>
  <w:endnote w:type="continuationSeparator" w:id="0">
    <w:p w14:paraId="6D5478F6" w14:textId="77777777" w:rsidR="001C2469" w:rsidRDefault="001C2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7D9221" w14:textId="77777777" w:rsidR="001C2469" w:rsidRDefault="001C2469">
      <w:r>
        <w:separator/>
      </w:r>
    </w:p>
  </w:footnote>
  <w:footnote w:type="continuationSeparator" w:id="0">
    <w:p w14:paraId="1602476A" w14:textId="77777777" w:rsidR="001C2469" w:rsidRDefault="001C24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4E721" w14:textId="404662E5" w:rsidR="000E1FD6" w:rsidRPr="00B52789" w:rsidRDefault="00010AF8">
    <w:pPr>
      <w:pStyle w:val="a4"/>
      <w:jc w:val="center"/>
      <w:rPr>
        <w:sz w:val="24"/>
        <w:szCs w:val="24"/>
      </w:rPr>
    </w:pPr>
    <w:r w:rsidRPr="00B52789">
      <w:rPr>
        <w:sz w:val="24"/>
        <w:szCs w:val="24"/>
      </w:rPr>
      <w:fldChar w:fldCharType="begin"/>
    </w:r>
    <w:r w:rsidRPr="00B52789">
      <w:rPr>
        <w:sz w:val="24"/>
        <w:szCs w:val="24"/>
      </w:rPr>
      <w:instrText>PAGE   \* MERGEFORMAT</w:instrText>
    </w:r>
    <w:r w:rsidRPr="00B52789">
      <w:rPr>
        <w:sz w:val="24"/>
        <w:szCs w:val="24"/>
      </w:rPr>
      <w:fldChar w:fldCharType="separate"/>
    </w:r>
    <w:r w:rsidR="001D457D" w:rsidRPr="001D457D">
      <w:rPr>
        <w:noProof/>
        <w:sz w:val="24"/>
        <w:szCs w:val="24"/>
        <w:lang w:val="ru-RU"/>
      </w:rPr>
      <w:t>5</w:t>
    </w:r>
    <w:r w:rsidRPr="00B52789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25485"/>
    <w:multiLevelType w:val="hybridMultilevel"/>
    <w:tmpl w:val="0E3C57AC"/>
    <w:lvl w:ilvl="0" w:tplc="435A345C">
      <w:start w:val="75"/>
      <w:numFmt w:val="bullet"/>
      <w:lvlText w:val="–"/>
      <w:lvlJc w:val="left"/>
      <w:pPr>
        <w:ind w:left="44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6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8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0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2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4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6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8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02" w:hanging="360"/>
      </w:pPr>
      <w:rPr>
        <w:rFonts w:ascii="Wingdings" w:hAnsi="Wingdings" w:hint="default"/>
      </w:rPr>
    </w:lvl>
  </w:abstractNum>
  <w:abstractNum w:abstractNumId="1">
    <w:nsid w:val="7ECC3D08"/>
    <w:multiLevelType w:val="hybridMultilevel"/>
    <w:tmpl w:val="CDD884AC"/>
    <w:lvl w:ilvl="0" w:tplc="E3FE27D8">
      <w:start w:val="75"/>
      <w:numFmt w:val="bullet"/>
      <w:lvlText w:val="–"/>
      <w:lvlJc w:val="left"/>
      <w:pPr>
        <w:ind w:left="44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6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8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0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2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4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6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8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02" w:hanging="360"/>
      </w:pPr>
      <w:rPr>
        <w:rFonts w:ascii="Wingdings" w:hAnsi="Wingdings" w:hint="default"/>
      </w:rPr>
    </w:lvl>
  </w:abstractNum>
  <w:abstractNum w:abstractNumId="2">
    <w:nsid w:val="7EEC6B0E"/>
    <w:multiLevelType w:val="hybridMultilevel"/>
    <w:tmpl w:val="39DAEF7E"/>
    <w:lvl w:ilvl="0" w:tplc="14B02B94">
      <w:start w:val="1"/>
      <w:numFmt w:val="decimal"/>
      <w:lvlText w:val="%1."/>
      <w:lvlJc w:val="left"/>
      <w:pPr>
        <w:ind w:left="58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03" w:hanging="360"/>
      </w:pPr>
    </w:lvl>
    <w:lvl w:ilvl="2" w:tplc="0422001B" w:tentative="1">
      <w:start w:val="1"/>
      <w:numFmt w:val="lowerRoman"/>
      <w:lvlText w:val="%3."/>
      <w:lvlJc w:val="right"/>
      <w:pPr>
        <w:ind w:left="2023" w:hanging="180"/>
      </w:pPr>
    </w:lvl>
    <w:lvl w:ilvl="3" w:tplc="0422000F" w:tentative="1">
      <w:start w:val="1"/>
      <w:numFmt w:val="decimal"/>
      <w:lvlText w:val="%4."/>
      <w:lvlJc w:val="left"/>
      <w:pPr>
        <w:ind w:left="2743" w:hanging="360"/>
      </w:pPr>
    </w:lvl>
    <w:lvl w:ilvl="4" w:tplc="04220019" w:tentative="1">
      <w:start w:val="1"/>
      <w:numFmt w:val="lowerLetter"/>
      <w:lvlText w:val="%5."/>
      <w:lvlJc w:val="left"/>
      <w:pPr>
        <w:ind w:left="3463" w:hanging="360"/>
      </w:pPr>
    </w:lvl>
    <w:lvl w:ilvl="5" w:tplc="0422001B" w:tentative="1">
      <w:start w:val="1"/>
      <w:numFmt w:val="lowerRoman"/>
      <w:lvlText w:val="%6."/>
      <w:lvlJc w:val="right"/>
      <w:pPr>
        <w:ind w:left="4183" w:hanging="180"/>
      </w:pPr>
    </w:lvl>
    <w:lvl w:ilvl="6" w:tplc="0422000F" w:tentative="1">
      <w:start w:val="1"/>
      <w:numFmt w:val="decimal"/>
      <w:lvlText w:val="%7."/>
      <w:lvlJc w:val="left"/>
      <w:pPr>
        <w:ind w:left="4903" w:hanging="360"/>
      </w:pPr>
    </w:lvl>
    <w:lvl w:ilvl="7" w:tplc="04220019" w:tentative="1">
      <w:start w:val="1"/>
      <w:numFmt w:val="lowerLetter"/>
      <w:lvlText w:val="%8."/>
      <w:lvlJc w:val="left"/>
      <w:pPr>
        <w:ind w:left="5623" w:hanging="360"/>
      </w:pPr>
    </w:lvl>
    <w:lvl w:ilvl="8" w:tplc="0422001B" w:tentative="1">
      <w:start w:val="1"/>
      <w:numFmt w:val="lowerRoman"/>
      <w:lvlText w:val="%9."/>
      <w:lvlJc w:val="right"/>
      <w:pPr>
        <w:ind w:left="6343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75A3"/>
    <w:rsid w:val="00010AF8"/>
    <w:rsid w:val="00043716"/>
    <w:rsid w:val="00045BEA"/>
    <w:rsid w:val="000605BE"/>
    <w:rsid w:val="00070082"/>
    <w:rsid w:val="00074CF3"/>
    <w:rsid w:val="000825B3"/>
    <w:rsid w:val="00085371"/>
    <w:rsid w:val="000918E3"/>
    <w:rsid w:val="000A4056"/>
    <w:rsid w:val="000A4612"/>
    <w:rsid w:val="000B1845"/>
    <w:rsid w:val="000B4E13"/>
    <w:rsid w:val="000B6D11"/>
    <w:rsid w:val="000C2F72"/>
    <w:rsid w:val="000D5284"/>
    <w:rsid w:val="000E1511"/>
    <w:rsid w:val="00106AE1"/>
    <w:rsid w:val="00114307"/>
    <w:rsid w:val="0012036A"/>
    <w:rsid w:val="00127910"/>
    <w:rsid w:val="00137A18"/>
    <w:rsid w:val="00166329"/>
    <w:rsid w:val="00194B08"/>
    <w:rsid w:val="001A3192"/>
    <w:rsid w:val="001B0349"/>
    <w:rsid w:val="001B1386"/>
    <w:rsid w:val="001C2469"/>
    <w:rsid w:val="001D457D"/>
    <w:rsid w:val="001D5657"/>
    <w:rsid w:val="001F50F6"/>
    <w:rsid w:val="001F7419"/>
    <w:rsid w:val="00232B90"/>
    <w:rsid w:val="00234802"/>
    <w:rsid w:val="0024473E"/>
    <w:rsid w:val="00251C13"/>
    <w:rsid w:val="0025702A"/>
    <w:rsid w:val="002736D6"/>
    <w:rsid w:val="00292B93"/>
    <w:rsid w:val="002A134F"/>
    <w:rsid w:val="002C3A83"/>
    <w:rsid w:val="002E48D2"/>
    <w:rsid w:val="002F30E2"/>
    <w:rsid w:val="002F5772"/>
    <w:rsid w:val="003158E1"/>
    <w:rsid w:val="003161FD"/>
    <w:rsid w:val="003422D6"/>
    <w:rsid w:val="003455DC"/>
    <w:rsid w:val="00373772"/>
    <w:rsid w:val="003E127D"/>
    <w:rsid w:val="003F2C3E"/>
    <w:rsid w:val="003F3CDC"/>
    <w:rsid w:val="003F5120"/>
    <w:rsid w:val="00406118"/>
    <w:rsid w:val="00417540"/>
    <w:rsid w:val="00444315"/>
    <w:rsid w:val="00451987"/>
    <w:rsid w:val="0045775A"/>
    <w:rsid w:val="00463EE5"/>
    <w:rsid w:val="00473FCB"/>
    <w:rsid w:val="004867D5"/>
    <w:rsid w:val="00490CA5"/>
    <w:rsid w:val="00491158"/>
    <w:rsid w:val="00497481"/>
    <w:rsid w:val="004B72E0"/>
    <w:rsid w:val="0052271C"/>
    <w:rsid w:val="005403D3"/>
    <w:rsid w:val="00546B9B"/>
    <w:rsid w:val="005479DE"/>
    <w:rsid w:val="005619B7"/>
    <w:rsid w:val="0056277C"/>
    <w:rsid w:val="00566D71"/>
    <w:rsid w:val="00567F83"/>
    <w:rsid w:val="00592154"/>
    <w:rsid w:val="005E79EE"/>
    <w:rsid w:val="00600EBB"/>
    <w:rsid w:val="0060610E"/>
    <w:rsid w:val="00631E10"/>
    <w:rsid w:val="006334BF"/>
    <w:rsid w:val="00681E6B"/>
    <w:rsid w:val="006904A9"/>
    <w:rsid w:val="00690FCC"/>
    <w:rsid w:val="006A2A57"/>
    <w:rsid w:val="006B024C"/>
    <w:rsid w:val="006B1599"/>
    <w:rsid w:val="006D07A1"/>
    <w:rsid w:val="006D7D9B"/>
    <w:rsid w:val="00700D57"/>
    <w:rsid w:val="00723FC5"/>
    <w:rsid w:val="00734725"/>
    <w:rsid w:val="00745B44"/>
    <w:rsid w:val="007753F3"/>
    <w:rsid w:val="00791CD5"/>
    <w:rsid w:val="00797B26"/>
    <w:rsid w:val="007B4A2C"/>
    <w:rsid w:val="007C26C2"/>
    <w:rsid w:val="007F63CE"/>
    <w:rsid w:val="00805BC3"/>
    <w:rsid w:val="00824963"/>
    <w:rsid w:val="00825C1F"/>
    <w:rsid w:val="00842E04"/>
    <w:rsid w:val="00843E19"/>
    <w:rsid w:val="0085173D"/>
    <w:rsid w:val="00861A85"/>
    <w:rsid w:val="0086509B"/>
    <w:rsid w:val="00870CC1"/>
    <w:rsid w:val="0087567D"/>
    <w:rsid w:val="008A2983"/>
    <w:rsid w:val="008A4524"/>
    <w:rsid w:val="008B1659"/>
    <w:rsid w:val="008B3B1F"/>
    <w:rsid w:val="008D7665"/>
    <w:rsid w:val="008F1C8D"/>
    <w:rsid w:val="008F78A8"/>
    <w:rsid w:val="00904CDB"/>
    <w:rsid w:val="0091059A"/>
    <w:rsid w:val="0092111D"/>
    <w:rsid w:val="009447FA"/>
    <w:rsid w:val="009620EA"/>
    <w:rsid w:val="00964741"/>
    <w:rsid w:val="0097505A"/>
    <w:rsid w:val="00976B3E"/>
    <w:rsid w:val="00994C36"/>
    <w:rsid w:val="009B6BC4"/>
    <w:rsid w:val="009B6C60"/>
    <w:rsid w:val="009E5D35"/>
    <w:rsid w:val="009F0191"/>
    <w:rsid w:val="00A05D3C"/>
    <w:rsid w:val="00A07DA4"/>
    <w:rsid w:val="00A1297F"/>
    <w:rsid w:val="00A147B8"/>
    <w:rsid w:val="00A26CF2"/>
    <w:rsid w:val="00A47194"/>
    <w:rsid w:val="00A66249"/>
    <w:rsid w:val="00A75A7B"/>
    <w:rsid w:val="00A80629"/>
    <w:rsid w:val="00AB3DF9"/>
    <w:rsid w:val="00AC06CB"/>
    <w:rsid w:val="00AC4F65"/>
    <w:rsid w:val="00AF3642"/>
    <w:rsid w:val="00AF373E"/>
    <w:rsid w:val="00B074DA"/>
    <w:rsid w:val="00B22FA0"/>
    <w:rsid w:val="00B25C18"/>
    <w:rsid w:val="00B41DDF"/>
    <w:rsid w:val="00B52789"/>
    <w:rsid w:val="00B74342"/>
    <w:rsid w:val="00B9277D"/>
    <w:rsid w:val="00BA0008"/>
    <w:rsid w:val="00BB06FD"/>
    <w:rsid w:val="00BB5E39"/>
    <w:rsid w:val="00BC1CBF"/>
    <w:rsid w:val="00BD670F"/>
    <w:rsid w:val="00BE49F8"/>
    <w:rsid w:val="00BF5CCE"/>
    <w:rsid w:val="00C06CBF"/>
    <w:rsid w:val="00C138B6"/>
    <w:rsid w:val="00C50082"/>
    <w:rsid w:val="00C5064A"/>
    <w:rsid w:val="00C6260D"/>
    <w:rsid w:val="00C62DE7"/>
    <w:rsid w:val="00C646E8"/>
    <w:rsid w:val="00CA5B55"/>
    <w:rsid w:val="00CD0DD2"/>
    <w:rsid w:val="00D122AF"/>
    <w:rsid w:val="00D225EC"/>
    <w:rsid w:val="00D33D9D"/>
    <w:rsid w:val="00D607C9"/>
    <w:rsid w:val="00D661D5"/>
    <w:rsid w:val="00D72DE1"/>
    <w:rsid w:val="00D87705"/>
    <w:rsid w:val="00DC2A9F"/>
    <w:rsid w:val="00DD003D"/>
    <w:rsid w:val="00DD23A8"/>
    <w:rsid w:val="00E20D47"/>
    <w:rsid w:val="00E23BF8"/>
    <w:rsid w:val="00E50715"/>
    <w:rsid w:val="00E55BA5"/>
    <w:rsid w:val="00E56A94"/>
    <w:rsid w:val="00E64E77"/>
    <w:rsid w:val="00E9323A"/>
    <w:rsid w:val="00E9729F"/>
    <w:rsid w:val="00EA0842"/>
    <w:rsid w:val="00EB11D4"/>
    <w:rsid w:val="00EF7D24"/>
    <w:rsid w:val="00F004C4"/>
    <w:rsid w:val="00F00CF8"/>
    <w:rsid w:val="00F03830"/>
    <w:rsid w:val="00F03964"/>
    <w:rsid w:val="00F03E60"/>
    <w:rsid w:val="00F12858"/>
    <w:rsid w:val="00F4520C"/>
    <w:rsid w:val="00F50F1A"/>
    <w:rsid w:val="00F72155"/>
    <w:rsid w:val="00FC2073"/>
    <w:rsid w:val="00FE673F"/>
    <w:rsid w:val="00FE6795"/>
    <w:rsid w:val="00FF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EB0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211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111D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E23BF8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B52789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52789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A1297F"/>
    <w:rPr>
      <w:b/>
      <w:bCs/>
    </w:rPr>
  </w:style>
  <w:style w:type="character" w:customStyle="1" w:styleId="apple-converted-space">
    <w:name w:val="apple-converted-space"/>
    <w:basedOn w:val="a0"/>
    <w:rsid w:val="00A1297F"/>
  </w:style>
  <w:style w:type="paragraph" w:styleId="ac">
    <w:name w:val="Normal (Web)"/>
    <w:basedOn w:val="a"/>
    <w:uiPriority w:val="99"/>
    <w:unhideWhenUsed/>
    <w:rsid w:val="00A1297F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A1297F"/>
    <w:rPr>
      <w:color w:val="0000FF"/>
      <w:u w:val="single"/>
    </w:rPr>
  </w:style>
  <w:style w:type="character" w:styleId="ae">
    <w:name w:val="Emphasis"/>
    <w:basedOn w:val="a0"/>
    <w:uiPriority w:val="20"/>
    <w:qFormat/>
    <w:rsid w:val="00A1297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211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111D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E23BF8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B52789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52789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A1297F"/>
    <w:rPr>
      <w:b/>
      <w:bCs/>
    </w:rPr>
  </w:style>
  <w:style w:type="character" w:customStyle="1" w:styleId="apple-converted-space">
    <w:name w:val="apple-converted-space"/>
    <w:basedOn w:val="a0"/>
    <w:rsid w:val="00A1297F"/>
  </w:style>
  <w:style w:type="paragraph" w:styleId="ac">
    <w:name w:val="Normal (Web)"/>
    <w:basedOn w:val="a"/>
    <w:uiPriority w:val="99"/>
    <w:unhideWhenUsed/>
    <w:rsid w:val="00A1297F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A1297F"/>
    <w:rPr>
      <w:color w:val="0000FF"/>
      <w:u w:val="single"/>
    </w:rPr>
  </w:style>
  <w:style w:type="character" w:styleId="ae">
    <w:name w:val="Emphasis"/>
    <w:basedOn w:val="a0"/>
    <w:uiPriority w:val="20"/>
    <w:qFormat/>
    <w:rsid w:val="00A129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3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5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84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66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8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8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8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0B117-D8EC-4311-8C7A-506E100C7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8860</Words>
  <Characters>5051</Characters>
  <Application>Microsoft Office Word</Application>
  <DocSecurity>0</DocSecurity>
  <Lines>42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10</cp:revision>
  <cp:lastPrinted>2017-05-19T09:23:00Z</cp:lastPrinted>
  <dcterms:created xsi:type="dcterms:W3CDTF">2024-10-02T12:35:00Z</dcterms:created>
  <dcterms:modified xsi:type="dcterms:W3CDTF">2025-12-23T10:17:00Z</dcterms:modified>
</cp:coreProperties>
</file>