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ACA1E" w14:textId="77777777" w:rsidR="00B453A2" w:rsidRDefault="00B453A2" w:rsidP="00B453A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0C08BC17" w14:textId="77777777" w:rsidR="00B453A2" w:rsidRPr="006A3B7D" w:rsidRDefault="00B453A2" w:rsidP="00B453A2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0FC7200F" w14:textId="2E62BA3B" w:rsidR="00B22C43" w:rsidRPr="0005559A" w:rsidRDefault="003A42E5" w:rsidP="003A42E5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3A42E5">
        <w:rPr>
          <w:bCs/>
          <w:sz w:val="24"/>
          <w:szCs w:val="24"/>
        </w:rPr>
        <w:t>від 09.12.2025 № 60/4</w:t>
      </w:r>
    </w:p>
    <w:p w14:paraId="65258835" w14:textId="41824E38" w:rsidR="00151034" w:rsidRPr="00A86C7E" w:rsidRDefault="00151034" w:rsidP="00151034">
      <w:pPr>
        <w:jc w:val="center"/>
        <w:rPr>
          <w:b/>
          <w:sz w:val="24"/>
          <w:szCs w:val="24"/>
          <w:lang w:eastAsia="uk-UA"/>
        </w:rPr>
      </w:pPr>
      <w:r w:rsidRPr="00A86C7E">
        <w:rPr>
          <w:b/>
          <w:sz w:val="24"/>
          <w:szCs w:val="24"/>
          <w:lang w:eastAsia="uk-UA"/>
        </w:rPr>
        <w:t xml:space="preserve">ІНФОРМАЦІЙНА КАРТКА </w:t>
      </w:r>
    </w:p>
    <w:p w14:paraId="1A985C59" w14:textId="77777777" w:rsidR="00E7523E" w:rsidRPr="001B6B6E" w:rsidRDefault="00E7523E" w:rsidP="00E7523E">
      <w:pPr>
        <w:jc w:val="center"/>
        <w:rPr>
          <w:b/>
          <w:sz w:val="24"/>
          <w:szCs w:val="24"/>
        </w:rPr>
      </w:pPr>
      <w:bookmarkStart w:id="1" w:name="_Hlk70339955"/>
      <w:bookmarkStart w:id="2" w:name="_Hlk70342653"/>
      <w:r w:rsidRPr="001B6B6E">
        <w:rPr>
          <w:b/>
          <w:sz w:val="24"/>
          <w:szCs w:val="24"/>
        </w:rPr>
        <w:t>адміністративної послуги з державної реєстрації рішення про припинення структурного утворення політичної партії</w:t>
      </w:r>
    </w:p>
    <w:bookmarkEnd w:id="1"/>
    <w:bookmarkEnd w:id="2"/>
    <w:p w14:paraId="273AF250" w14:textId="6D1004E3" w:rsidR="009C0490" w:rsidRDefault="009C0490" w:rsidP="009C0490">
      <w:pPr>
        <w:tabs>
          <w:tab w:val="left" w:pos="3969"/>
        </w:tabs>
        <w:jc w:val="center"/>
        <w:rPr>
          <w:b/>
          <w:color w:val="000000" w:themeColor="text1"/>
          <w:sz w:val="24"/>
          <w:szCs w:val="24"/>
          <w:lang w:eastAsia="uk-UA"/>
        </w:rPr>
      </w:pPr>
    </w:p>
    <w:p w14:paraId="7C02C61A" w14:textId="23E83180" w:rsidR="009C0490" w:rsidRDefault="009C0490" w:rsidP="009C0490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176D081" w14:textId="77777777" w:rsidR="009C0490" w:rsidRPr="009B3CDE" w:rsidRDefault="009C0490" w:rsidP="009C0490">
      <w:pPr>
        <w:jc w:val="center"/>
        <w:rPr>
          <w:color w:val="000000" w:themeColor="text1"/>
          <w:sz w:val="20"/>
          <w:szCs w:val="20"/>
          <w:lang w:eastAsia="uk-UA"/>
        </w:rPr>
      </w:pPr>
    </w:p>
    <w:p w14:paraId="1629AC1F" w14:textId="28077C6E" w:rsidR="009C0490" w:rsidRPr="003D5F4D" w:rsidRDefault="002B7D73" w:rsidP="009C0490">
      <w:pPr>
        <w:jc w:val="center"/>
        <w:rPr>
          <w:color w:val="000000" w:themeColor="text1"/>
          <w:sz w:val="24"/>
          <w:szCs w:val="24"/>
          <w:lang w:eastAsia="uk-UA"/>
        </w:rPr>
      </w:pPr>
      <w:r w:rsidRPr="003D5F4D">
        <w:rPr>
          <w:color w:val="000000" w:themeColor="text1"/>
          <w:sz w:val="24"/>
          <w:szCs w:val="24"/>
          <w:lang w:eastAsia="uk-UA"/>
        </w:rPr>
        <w:t>Згідно Додатку 1 до Наказу</w:t>
      </w:r>
    </w:p>
    <w:p w14:paraId="2A6C0F2A" w14:textId="77777777" w:rsidR="004C5B80" w:rsidRPr="00A86C7E" w:rsidRDefault="004C5B80" w:rsidP="004C5B80">
      <w:pPr>
        <w:jc w:val="center"/>
        <w:rPr>
          <w:sz w:val="20"/>
          <w:szCs w:val="20"/>
          <w:lang w:eastAsia="uk-UA"/>
        </w:rPr>
      </w:pPr>
    </w:p>
    <w:tbl>
      <w:tblPr>
        <w:tblW w:w="5157" w:type="pct"/>
        <w:tblInd w:w="-224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7"/>
        <w:gridCol w:w="3284"/>
        <w:gridCol w:w="7210"/>
      </w:tblGrid>
      <w:tr w:rsidR="00A86C7E" w:rsidRPr="00A86C7E" w14:paraId="495C7495" w14:textId="77777777" w:rsidTr="0020126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8E7A94" w14:textId="77777777" w:rsidR="00934A96" w:rsidRPr="00A86C7E" w:rsidRDefault="00934A96" w:rsidP="00934A9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86C7E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B013BB6" w14:textId="77777777" w:rsidR="004C5B80" w:rsidRPr="00A86C7E" w:rsidRDefault="00934A96" w:rsidP="00934A96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86C7E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F44B0" w:rsidRPr="00A86C7E" w14:paraId="766455B3" w14:textId="77777777" w:rsidTr="00352A2C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F14C32" w14:textId="77777777" w:rsidR="00BF44B0" w:rsidRPr="00A86C7E" w:rsidRDefault="00BF44B0" w:rsidP="00BF44B0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0512BA" w14:textId="0EAAA2F4" w:rsidR="00BF44B0" w:rsidRPr="00A86C7E" w:rsidRDefault="00BF44B0" w:rsidP="00BF44B0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AC2716" w14:textId="5409F11D" w:rsidR="001805CA" w:rsidRPr="001805CA" w:rsidRDefault="002B7D73" w:rsidP="002B7D73">
            <w:pPr>
              <w:rPr>
                <w:sz w:val="24"/>
                <w:szCs w:val="24"/>
              </w:rPr>
            </w:pPr>
            <w:r w:rsidRPr="002B7D73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2B7D73">
              <w:rPr>
                <w:sz w:val="24"/>
                <w:szCs w:val="24"/>
              </w:rPr>
              <w:t xml:space="preserve"> до Наказу</w:t>
            </w:r>
          </w:p>
        </w:tc>
      </w:tr>
      <w:tr w:rsidR="00BF44B0" w:rsidRPr="00A86C7E" w14:paraId="3EFD2F79" w14:textId="77777777" w:rsidTr="00352A2C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38A4A6" w14:textId="77777777" w:rsidR="00BF44B0" w:rsidRPr="00A86C7E" w:rsidRDefault="00BF44B0" w:rsidP="00BF44B0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2112814" w14:textId="44738E53" w:rsidR="00BF44B0" w:rsidRPr="00A86C7E" w:rsidRDefault="00BF44B0" w:rsidP="00BF44B0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3B74CF" w14:textId="210885F6" w:rsidR="001805CA" w:rsidRPr="001805CA" w:rsidRDefault="002B7D73" w:rsidP="002B7D73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B7D7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2B7D7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BF44B0" w:rsidRPr="00A86C7E" w14:paraId="09EFB1C1" w14:textId="77777777" w:rsidTr="00352A2C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12FB9E" w14:textId="77777777" w:rsidR="00BF44B0" w:rsidRPr="00A86C7E" w:rsidRDefault="00BF44B0" w:rsidP="00BF44B0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4B9AE3" w14:textId="34F79B08" w:rsidR="00BF44B0" w:rsidRPr="00A86C7E" w:rsidRDefault="00BF44B0" w:rsidP="00BF44B0">
            <w:pPr>
              <w:rPr>
                <w:sz w:val="24"/>
                <w:szCs w:val="24"/>
                <w:lang w:eastAsia="uk-UA"/>
              </w:rPr>
            </w:pPr>
            <w:r w:rsidRPr="0008247B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08247B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08247B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81E309" w14:textId="4E84CDA0" w:rsidR="001805CA" w:rsidRPr="003D5F4D" w:rsidRDefault="002B7D73" w:rsidP="002B7D73">
            <w:pPr>
              <w:rPr>
                <w:sz w:val="24"/>
                <w:szCs w:val="24"/>
              </w:rPr>
            </w:pPr>
            <w:r w:rsidRPr="003D5F4D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A86C7E" w:rsidRPr="00A86C7E" w14:paraId="1A3D62D5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B82F8A7" w14:textId="77777777" w:rsidR="00151034" w:rsidRPr="00A86C7E" w:rsidRDefault="00151034" w:rsidP="00151034">
            <w:pPr>
              <w:jc w:val="center"/>
              <w:rPr>
                <w:b/>
                <w:sz w:val="24"/>
                <w:szCs w:val="24"/>
                <w:lang w:eastAsia="uk-UA"/>
              </w:rPr>
            </w:pPr>
          </w:p>
        </w:tc>
        <w:tc>
          <w:tcPr>
            <w:tcW w:w="4796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A89F9B4" w14:textId="77777777" w:rsidR="00151034" w:rsidRPr="00A86C7E" w:rsidRDefault="00151034" w:rsidP="00AC5A2A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86C7E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86C7E" w:rsidRPr="00A86C7E" w14:paraId="2F4D9E27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0054358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bookmarkStart w:id="3" w:name="n14"/>
            <w:bookmarkEnd w:id="3"/>
            <w:r w:rsidRPr="00A86C7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4F56920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CEC883" w14:textId="77777777" w:rsidR="00151034" w:rsidRPr="00A86C7E" w:rsidRDefault="00151034" w:rsidP="00AB786F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Закон України «Про політичні партії в Україні»</w:t>
            </w:r>
          </w:p>
          <w:p w14:paraId="18EF4C44" w14:textId="77777777" w:rsidR="00151034" w:rsidRPr="00A86C7E" w:rsidRDefault="00151034" w:rsidP="0015103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A86C7E" w:rsidRPr="00A86C7E" w14:paraId="353CF9DA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FB902A7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7A79B43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FBFD9B" w14:textId="2D511F94" w:rsidR="00151034" w:rsidRPr="001B6B6E" w:rsidRDefault="001B6B6E" w:rsidP="00D73D1F">
            <w:pPr>
              <w:ind w:firstLine="217"/>
              <w:rPr>
                <w:sz w:val="24"/>
                <w:szCs w:val="24"/>
                <w:lang w:eastAsia="uk-UA"/>
              </w:rPr>
            </w:pPr>
            <w:r w:rsidRPr="001B6B6E">
              <w:rPr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1B6B6E">
              <w:rPr>
                <w:sz w:val="24"/>
                <w:szCs w:val="24"/>
              </w:rPr>
              <w:t>вебпорталу</w:t>
            </w:r>
            <w:proofErr w:type="spellEnd"/>
            <w:r w:rsidRPr="001B6B6E">
              <w:rPr>
                <w:sz w:val="24"/>
                <w:szCs w:val="24"/>
              </w:rPr>
              <w:t xml:space="preserve"> електронних послуг та Реєстру адміністративних послуг»</w:t>
            </w:r>
          </w:p>
        </w:tc>
      </w:tr>
      <w:tr w:rsidR="00A86C7E" w:rsidRPr="00A86C7E" w14:paraId="23412332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F49F22A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2DC2A85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58147E" w14:textId="77777777" w:rsidR="00151034" w:rsidRPr="006033E9" w:rsidRDefault="00151034" w:rsidP="00D73D1F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  <w:lang w:eastAsia="uk-UA"/>
              </w:rPr>
              <w:t xml:space="preserve">Наказ Міністерства юстиції України від 09.02.2016 № 359/5 </w:t>
            </w:r>
            <w:r w:rsidR="00CA507D" w:rsidRPr="006033E9">
              <w:rPr>
                <w:sz w:val="24"/>
                <w:szCs w:val="24"/>
                <w:lang w:eastAsia="uk-UA"/>
              </w:rPr>
              <w:t>«</w:t>
            </w:r>
            <w:r w:rsidRPr="006033E9">
              <w:rPr>
                <w:sz w:val="24"/>
                <w:szCs w:val="24"/>
                <w:lang w:eastAsia="uk-UA"/>
              </w:rPr>
              <w:t>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</w:t>
            </w:r>
            <w:r w:rsidR="002A6CE2" w:rsidRPr="006033E9">
              <w:rPr>
                <w:sz w:val="24"/>
                <w:szCs w:val="24"/>
                <w:lang w:eastAsia="uk-UA"/>
              </w:rPr>
              <w:t xml:space="preserve"> </w:t>
            </w:r>
            <w:r w:rsidR="00CA507D" w:rsidRPr="006033E9">
              <w:rPr>
                <w:sz w:val="24"/>
                <w:szCs w:val="24"/>
                <w:lang w:eastAsia="uk-UA"/>
              </w:rPr>
              <w:t>№ 200/28330;</w:t>
            </w:r>
          </w:p>
          <w:p w14:paraId="4517205B" w14:textId="77777777" w:rsidR="00151034" w:rsidRPr="006033E9" w:rsidRDefault="00CA507D" w:rsidP="00CA507D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  <w:lang w:eastAsia="uk-UA"/>
              </w:rPr>
              <w:t>н</w:t>
            </w:r>
            <w:r w:rsidR="00151034" w:rsidRPr="006033E9">
              <w:rPr>
                <w:sz w:val="24"/>
                <w:szCs w:val="24"/>
                <w:lang w:eastAsia="uk-UA"/>
              </w:rPr>
              <w:t>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</w:t>
            </w:r>
            <w:r w:rsidRPr="006033E9">
              <w:rPr>
                <w:sz w:val="24"/>
                <w:szCs w:val="24"/>
                <w:lang w:eastAsia="uk-UA"/>
              </w:rPr>
              <w:t xml:space="preserve">раїни 23.03.2016 за </w:t>
            </w:r>
            <w:r w:rsidR="00B202A9" w:rsidRPr="006033E9">
              <w:rPr>
                <w:sz w:val="24"/>
                <w:szCs w:val="24"/>
                <w:lang w:eastAsia="uk-UA"/>
              </w:rPr>
              <w:br/>
            </w:r>
            <w:r w:rsidRPr="006033E9">
              <w:rPr>
                <w:sz w:val="24"/>
                <w:szCs w:val="24"/>
                <w:lang w:eastAsia="uk-UA"/>
              </w:rPr>
              <w:t>№ 427/28557</w:t>
            </w:r>
          </w:p>
        </w:tc>
      </w:tr>
      <w:tr w:rsidR="00A86C7E" w:rsidRPr="00A86C7E" w14:paraId="52FECA46" w14:textId="77777777" w:rsidTr="0020126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EFEA5E" w14:textId="77777777" w:rsidR="00F03E60" w:rsidRPr="006033E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033E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86C7E" w:rsidRPr="00A86C7E" w14:paraId="32F6C7AF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3A2CD21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7A41B77" w14:textId="77777777" w:rsidR="00151034" w:rsidRPr="00A86C7E" w:rsidRDefault="00151034" w:rsidP="004C60DB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E9214" w14:textId="77777777" w:rsidR="00151034" w:rsidRPr="006033E9" w:rsidRDefault="00151034" w:rsidP="00B202A9">
            <w:pPr>
              <w:ind w:firstLine="193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</w:rPr>
              <w:t>Звернення уповноваженого представника  ю</w:t>
            </w:r>
            <w:r w:rsidR="00CA507D" w:rsidRPr="006033E9">
              <w:rPr>
                <w:sz w:val="24"/>
                <w:szCs w:val="24"/>
              </w:rPr>
              <w:t xml:space="preserve">ридичної особи </w:t>
            </w:r>
            <w:r w:rsidR="00B202A9" w:rsidRPr="006033E9">
              <w:rPr>
                <w:sz w:val="24"/>
                <w:szCs w:val="24"/>
              </w:rPr>
              <w:br/>
            </w:r>
            <w:r w:rsidR="00CA507D" w:rsidRPr="006033E9">
              <w:rPr>
                <w:sz w:val="24"/>
                <w:szCs w:val="24"/>
              </w:rPr>
              <w:t>(далі – заявник)</w:t>
            </w:r>
          </w:p>
        </w:tc>
      </w:tr>
      <w:tr w:rsidR="00A86C7E" w:rsidRPr="00A86C7E" w14:paraId="400ED557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05743D0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ED16816" w14:textId="77777777" w:rsidR="00151034" w:rsidRPr="00A86C7E" w:rsidRDefault="00151034" w:rsidP="001D2D56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499CD1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bookmarkStart w:id="4" w:name="n550"/>
            <w:bookmarkEnd w:id="4"/>
            <w:r w:rsidRPr="006033E9">
              <w:rPr>
                <w:sz w:val="24"/>
                <w:szCs w:val="24"/>
              </w:rPr>
              <w:t xml:space="preserve"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органу, про припинення юридичної особи; </w:t>
            </w:r>
          </w:p>
          <w:p w14:paraId="266F595C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примірник оригіналу (нотаріально засвідчена копія) документа, яким затверджено персональний склад комісії з припинення (комісії з реорганізації, ліквідаційної комісії) або ліквідатора,  реєстраційні номери облікових карток платників податків (або відомості про серію та номер паспорта – для фізичних осіб, які мають відмітку в </w:t>
            </w:r>
            <w:r w:rsidRPr="006033E9">
              <w:rPr>
                <w:sz w:val="24"/>
                <w:szCs w:val="24"/>
              </w:rPr>
              <w:lastRenderedPageBreak/>
              <w:t xml:space="preserve">паспорті про право здійснювати платежі за серією та номером паспорта), строк </w:t>
            </w:r>
            <w:proofErr w:type="spellStart"/>
            <w:r w:rsidRPr="006033E9">
              <w:rPr>
                <w:sz w:val="24"/>
                <w:szCs w:val="24"/>
              </w:rPr>
              <w:t>заявлення</w:t>
            </w:r>
            <w:proofErr w:type="spellEnd"/>
            <w:r w:rsidRPr="006033E9">
              <w:rPr>
                <w:sz w:val="24"/>
                <w:szCs w:val="24"/>
              </w:rPr>
              <w:t xml:space="preserve"> кредиторами своїх вимог, – у разі відсутності зазначених відомостей у рішенні учасників юридичної особи або відповідного органу юридичної особи, а у випадках, передбачених законом, – у рішенні відповідного державного органу, про припинення юридичної особи. </w:t>
            </w:r>
          </w:p>
          <w:p w14:paraId="3119D954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Якщо документи подаються особисто, заявник пред’являє документ, що відповідно до закону посвідчує особу. </w:t>
            </w:r>
          </w:p>
          <w:p w14:paraId="5CA96BB2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 </w:t>
            </w:r>
          </w:p>
          <w:p w14:paraId="5716B84B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1315362E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1) нотаріально посвідчена довіреність; </w:t>
            </w:r>
          </w:p>
          <w:p w14:paraId="1D41C565" w14:textId="77777777" w:rsidR="001B6B6E" w:rsidRPr="006033E9" w:rsidRDefault="001B6B6E" w:rsidP="00115014">
            <w:pPr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2) довіреність, видана відповідно до законодавства іноземної держави </w:t>
            </w:r>
          </w:p>
          <w:p w14:paraId="3D3BF410" w14:textId="41B02329" w:rsidR="00E9097F" w:rsidRPr="006033E9" w:rsidRDefault="001B6B6E" w:rsidP="00115014">
            <w:pPr>
              <w:ind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</w:rPr>
              <w:t>3)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утворення та засвідчена печаткою політичної партії, її структурного утворення</w:t>
            </w:r>
          </w:p>
        </w:tc>
      </w:tr>
      <w:tr w:rsidR="00A86C7E" w:rsidRPr="00A86C7E" w14:paraId="388C4F5A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41B480B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5A794E0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1753E7" w14:textId="77777777" w:rsidR="001B6B6E" w:rsidRPr="006033E9" w:rsidRDefault="001B6B6E" w:rsidP="008A0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1. У паперовій формі документи подаються заявником особисто або поштовим відправленням. </w:t>
            </w:r>
          </w:p>
          <w:p w14:paraId="6873ABA2" w14:textId="24757507" w:rsidR="00151034" w:rsidRPr="006033E9" w:rsidRDefault="001B6B6E" w:rsidP="008A0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6033E9">
              <w:rPr>
                <w:sz w:val="24"/>
                <w:szCs w:val="24"/>
              </w:rPr>
              <w:t>вебпорталу</w:t>
            </w:r>
            <w:proofErr w:type="spellEnd"/>
            <w:r w:rsidRPr="006033E9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A86C7E" w:rsidRPr="00A86C7E" w14:paraId="086A1911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9CCFFF1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883AEFF" w14:textId="77777777" w:rsidR="00151034" w:rsidRPr="00A86C7E" w:rsidRDefault="00151034" w:rsidP="00314FA5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DD3C95" w14:textId="77777777" w:rsidR="00151034" w:rsidRPr="006033E9" w:rsidRDefault="00CA507D" w:rsidP="00D73D1F">
            <w:pPr>
              <w:ind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86C7E" w:rsidRPr="00A86C7E" w14:paraId="2E8DF761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9505B3E" w14:textId="77777777" w:rsidR="00151034" w:rsidRPr="00A86C7E" w:rsidRDefault="00151034" w:rsidP="00151034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AC950F5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A2A482" w14:textId="20538EBA" w:rsidR="00151034" w:rsidRPr="006033E9" w:rsidRDefault="00151034" w:rsidP="006033E9">
            <w:pPr>
              <w:ind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для державної реєстрації.</w:t>
            </w:r>
          </w:p>
        </w:tc>
      </w:tr>
      <w:tr w:rsidR="00A86C7E" w:rsidRPr="00A86C7E" w14:paraId="7C1C0552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A0B0DBF" w14:textId="61B65AB1" w:rsidR="00151034" w:rsidRPr="00A86C7E" w:rsidRDefault="00151034" w:rsidP="001B6B6E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1</w:t>
            </w:r>
            <w:r w:rsidR="001B6B6E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51B117C" w14:textId="77777777" w:rsidR="00151034" w:rsidRPr="00A86C7E" w:rsidRDefault="00151034" w:rsidP="0072704B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CA507D" w:rsidRPr="00A86C7E">
              <w:rPr>
                <w:sz w:val="24"/>
                <w:szCs w:val="24"/>
                <w:lang w:eastAsia="uk-UA"/>
              </w:rPr>
              <w:t>й</w:t>
            </w:r>
            <w:r w:rsidRPr="00A86C7E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C67A89" w14:textId="77777777" w:rsidR="001B6B6E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Документи подано особою, яка не має на це повноважень; </w:t>
            </w:r>
          </w:p>
          <w:p w14:paraId="7A0E73E3" w14:textId="77777777" w:rsidR="001B6B6E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подання документів з порушенням встановленого законодавством строку для їх подання; </w:t>
            </w:r>
          </w:p>
          <w:p w14:paraId="273DB8D6" w14:textId="77777777" w:rsidR="00446D51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30748312" w14:textId="09629D6B" w:rsidR="001B6B6E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документи подані до неналежного суб’єкта державної реєстрації; </w:t>
            </w:r>
          </w:p>
          <w:p w14:paraId="682F1156" w14:textId="77777777" w:rsidR="001B6B6E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документи суперечать вимогам Конституції та законів України; </w:t>
            </w:r>
          </w:p>
          <w:p w14:paraId="2D94B747" w14:textId="77777777" w:rsidR="001B6B6E" w:rsidRPr="006033E9" w:rsidRDefault="001B6B6E" w:rsidP="000844B6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 xml:space="preserve">документи суперечать статуту громадського формування; </w:t>
            </w:r>
          </w:p>
          <w:p w14:paraId="6EE902C4" w14:textId="6231DA68" w:rsidR="00675AF5" w:rsidRPr="006033E9" w:rsidRDefault="001B6B6E" w:rsidP="000844B6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</w:t>
            </w:r>
            <w:r w:rsidRPr="006033E9">
              <w:rPr>
                <w:sz w:val="24"/>
                <w:szCs w:val="24"/>
              </w:rPr>
              <w:lastRenderedPageBreak/>
              <w:t>реєстрацію юридичних осіб, фізичних осіб – підприємців та громадських формувань»</w:t>
            </w:r>
          </w:p>
        </w:tc>
      </w:tr>
      <w:tr w:rsidR="00A86C7E" w:rsidRPr="00A86C7E" w14:paraId="278C0B4A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A051F30" w14:textId="65E43C9D" w:rsidR="00151034" w:rsidRPr="00A86C7E" w:rsidRDefault="00151034" w:rsidP="001B6B6E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1B6B6E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18A4CC8" w14:textId="77777777" w:rsidR="00151034" w:rsidRPr="00A86C7E" w:rsidRDefault="00151034" w:rsidP="004B241E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04E0E" w14:textId="77777777" w:rsidR="00151034" w:rsidRPr="006033E9" w:rsidRDefault="00CA507D" w:rsidP="00E273A0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033E9">
              <w:rPr>
                <w:color w:val="000000" w:themeColor="text1"/>
                <w:sz w:val="24"/>
                <w:szCs w:val="24"/>
              </w:rPr>
              <w:t>В</w:t>
            </w:r>
            <w:r w:rsidR="00151034" w:rsidRPr="006033E9">
              <w:rPr>
                <w:color w:val="000000" w:themeColor="text1"/>
                <w:sz w:val="24"/>
                <w:szCs w:val="24"/>
              </w:rPr>
              <w:t xml:space="preserve">несення відповідного запису до </w:t>
            </w:r>
            <w:r w:rsidR="00151034" w:rsidRPr="006033E9">
              <w:rPr>
                <w:color w:val="000000" w:themeColor="text1"/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63AF27CE" w14:textId="77777777" w:rsidR="002233EC" w:rsidRPr="006033E9" w:rsidRDefault="002233EC" w:rsidP="002233EC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033E9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196F6EF" w14:textId="77777777" w:rsidR="00151034" w:rsidRPr="006033E9" w:rsidRDefault="002233EC" w:rsidP="00CA507D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033E9">
              <w:rPr>
                <w:color w:val="000000" w:themeColor="text1"/>
                <w:sz w:val="24"/>
                <w:szCs w:val="24"/>
                <w:lang w:eastAsia="uk-UA"/>
              </w:rPr>
              <w:t xml:space="preserve">рішення та </w:t>
            </w:r>
            <w:r w:rsidR="00151034" w:rsidRPr="006033E9">
              <w:rPr>
                <w:color w:val="000000" w:themeColor="text1"/>
                <w:sz w:val="24"/>
                <w:szCs w:val="24"/>
                <w:lang w:eastAsia="uk-UA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A86C7E" w:rsidRPr="00A86C7E" w14:paraId="43E3F81D" w14:textId="77777777" w:rsidTr="00201269">
        <w:tc>
          <w:tcPr>
            <w:tcW w:w="2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299CEE7" w14:textId="76D37D65" w:rsidR="00151034" w:rsidRPr="00A86C7E" w:rsidRDefault="00151034" w:rsidP="001B6B6E">
            <w:pPr>
              <w:jc w:val="center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1</w:t>
            </w:r>
            <w:r w:rsidR="001B6B6E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1A35687" w14:textId="77777777" w:rsidR="00151034" w:rsidRPr="00A86C7E" w:rsidRDefault="00151034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A86C7E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9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3B2E05" w14:textId="77777777" w:rsidR="00151034" w:rsidRPr="006033E9" w:rsidRDefault="00151034" w:rsidP="00DC6FA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6033E9">
              <w:rPr>
                <w:sz w:val="24"/>
                <w:szCs w:val="24"/>
              </w:rPr>
              <w:t>Результати надання адміністративн</w:t>
            </w:r>
            <w:r w:rsidR="00CA507D" w:rsidRPr="006033E9">
              <w:rPr>
                <w:sz w:val="24"/>
                <w:szCs w:val="24"/>
              </w:rPr>
              <w:t>ої</w:t>
            </w:r>
            <w:r w:rsidRPr="006033E9">
              <w:rPr>
                <w:sz w:val="24"/>
                <w:szCs w:val="24"/>
              </w:rPr>
              <w:t xml:space="preserve"> послуг</w:t>
            </w:r>
            <w:r w:rsidR="00CA507D" w:rsidRPr="006033E9">
              <w:rPr>
                <w:sz w:val="24"/>
                <w:szCs w:val="24"/>
              </w:rPr>
              <w:t>и</w:t>
            </w:r>
            <w:r w:rsidRPr="006033E9">
              <w:rPr>
                <w:sz w:val="24"/>
                <w:szCs w:val="24"/>
              </w:rPr>
              <w:t xml:space="preserve"> у сфері державної реєстрації </w:t>
            </w:r>
            <w:r w:rsidR="00837B28" w:rsidRPr="006033E9">
              <w:rPr>
                <w:sz w:val="24"/>
                <w:szCs w:val="24"/>
                <w:lang w:eastAsia="uk-UA"/>
              </w:rPr>
              <w:t>в електронній формі</w:t>
            </w:r>
            <w:r w:rsidR="00837B28" w:rsidRPr="006033E9">
              <w:rPr>
                <w:sz w:val="24"/>
                <w:szCs w:val="24"/>
              </w:rPr>
              <w:t xml:space="preserve"> </w:t>
            </w:r>
            <w:r w:rsidRPr="006033E9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</w:t>
            </w:r>
            <w:r w:rsidR="00DC6FAB" w:rsidRPr="006033E9">
              <w:rPr>
                <w:sz w:val="24"/>
                <w:szCs w:val="24"/>
              </w:rPr>
              <w:t>.</w:t>
            </w:r>
          </w:p>
          <w:p w14:paraId="03613968" w14:textId="77777777" w:rsidR="00DC6FAB" w:rsidRPr="006033E9" w:rsidRDefault="00DC6FAB" w:rsidP="00DC6FAB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033E9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63F9746" w14:textId="4F9D2955" w:rsidR="00CA507D" w:rsidRPr="00446D51" w:rsidRDefault="00446D51" w:rsidP="00446D51">
      <w:pPr>
        <w:tabs>
          <w:tab w:val="left" w:pos="1134"/>
        </w:tabs>
        <w:ind w:left="-284" w:right="-144"/>
        <w:rPr>
          <w:sz w:val="20"/>
          <w:szCs w:val="20"/>
        </w:rPr>
      </w:pPr>
      <w:bookmarkStart w:id="6" w:name="n43"/>
      <w:bookmarkEnd w:id="6"/>
      <w:r w:rsidRPr="00446D51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446D51">
        <w:rPr>
          <w:sz w:val="20"/>
          <w:szCs w:val="20"/>
        </w:rPr>
        <w:t>вебпорталу</w:t>
      </w:r>
      <w:proofErr w:type="spellEnd"/>
      <w:r w:rsidRPr="00446D5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sectPr w:rsidR="00CA507D" w:rsidRPr="00446D51" w:rsidSect="00352A2C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754AAD" w14:textId="77777777" w:rsidR="00224CBA" w:rsidRDefault="00224CBA">
      <w:r>
        <w:separator/>
      </w:r>
    </w:p>
  </w:endnote>
  <w:endnote w:type="continuationSeparator" w:id="0">
    <w:p w14:paraId="5A65E49A" w14:textId="77777777" w:rsidR="00224CBA" w:rsidRDefault="0022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94C5D" w14:textId="77777777" w:rsidR="00224CBA" w:rsidRDefault="00224CBA">
      <w:r>
        <w:separator/>
      </w:r>
    </w:p>
  </w:footnote>
  <w:footnote w:type="continuationSeparator" w:id="0">
    <w:p w14:paraId="76D36F4A" w14:textId="77777777" w:rsidR="00224CBA" w:rsidRDefault="00224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275B1" w14:textId="32B77D86" w:rsidR="000E1FD6" w:rsidRPr="00201269" w:rsidRDefault="00010AF8">
    <w:pPr>
      <w:pStyle w:val="a4"/>
      <w:jc w:val="center"/>
      <w:rPr>
        <w:sz w:val="24"/>
        <w:szCs w:val="24"/>
      </w:rPr>
    </w:pPr>
    <w:r w:rsidRPr="00201269">
      <w:rPr>
        <w:sz w:val="24"/>
        <w:szCs w:val="24"/>
      </w:rPr>
      <w:fldChar w:fldCharType="begin"/>
    </w:r>
    <w:r w:rsidRPr="00201269">
      <w:rPr>
        <w:sz w:val="24"/>
        <w:szCs w:val="24"/>
      </w:rPr>
      <w:instrText>PAGE   \* MERGEFORMAT</w:instrText>
    </w:r>
    <w:r w:rsidRPr="00201269">
      <w:rPr>
        <w:sz w:val="24"/>
        <w:szCs w:val="24"/>
      </w:rPr>
      <w:fldChar w:fldCharType="separate"/>
    </w:r>
    <w:r w:rsidR="003A42E5" w:rsidRPr="003A42E5">
      <w:rPr>
        <w:noProof/>
        <w:sz w:val="24"/>
        <w:szCs w:val="24"/>
        <w:lang w:val="ru-RU"/>
      </w:rPr>
      <w:t>2</w:t>
    </w:r>
    <w:r w:rsidRPr="00201269">
      <w:rPr>
        <w:sz w:val="24"/>
        <w:szCs w:val="24"/>
      </w:rPr>
      <w:fldChar w:fldCharType="end"/>
    </w:r>
  </w:p>
  <w:p w14:paraId="00F9C4E5" w14:textId="77777777" w:rsidR="000E1FD6" w:rsidRDefault="00224CB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1C1"/>
    <w:rsid w:val="00010260"/>
    <w:rsid w:val="00010AF8"/>
    <w:rsid w:val="000117D5"/>
    <w:rsid w:val="00017DF8"/>
    <w:rsid w:val="00036A10"/>
    <w:rsid w:val="0005559A"/>
    <w:rsid w:val="00065BE7"/>
    <w:rsid w:val="00073A5F"/>
    <w:rsid w:val="000844B6"/>
    <w:rsid w:val="0009417F"/>
    <w:rsid w:val="000B3568"/>
    <w:rsid w:val="000C0A83"/>
    <w:rsid w:val="001113AD"/>
    <w:rsid w:val="00115014"/>
    <w:rsid w:val="00116AE7"/>
    <w:rsid w:val="00124935"/>
    <w:rsid w:val="00151034"/>
    <w:rsid w:val="00153647"/>
    <w:rsid w:val="001805CA"/>
    <w:rsid w:val="001B6B6E"/>
    <w:rsid w:val="001D6192"/>
    <w:rsid w:val="001F178D"/>
    <w:rsid w:val="001F382C"/>
    <w:rsid w:val="00201269"/>
    <w:rsid w:val="00205083"/>
    <w:rsid w:val="00213D08"/>
    <w:rsid w:val="002233EC"/>
    <w:rsid w:val="00224CBA"/>
    <w:rsid w:val="00243603"/>
    <w:rsid w:val="00267629"/>
    <w:rsid w:val="00280184"/>
    <w:rsid w:val="002A6CE2"/>
    <w:rsid w:val="002B7D73"/>
    <w:rsid w:val="003463AE"/>
    <w:rsid w:val="00352A2C"/>
    <w:rsid w:val="00355B0C"/>
    <w:rsid w:val="00372F6B"/>
    <w:rsid w:val="003A2A45"/>
    <w:rsid w:val="003A42E5"/>
    <w:rsid w:val="003A7B64"/>
    <w:rsid w:val="003C70FD"/>
    <w:rsid w:val="003D5F4D"/>
    <w:rsid w:val="00446D51"/>
    <w:rsid w:val="00451977"/>
    <w:rsid w:val="004638C7"/>
    <w:rsid w:val="0048203D"/>
    <w:rsid w:val="0048570F"/>
    <w:rsid w:val="004A5A2A"/>
    <w:rsid w:val="004B42AC"/>
    <w:rsid w:val="004C48A7"/>
    <w:rsid w:val="004C5B80"/>
    <w:rsid w:val="004F0207"/>
    <w:rsid w:val="0052271C"/>
    <w:rsid w:val="005316A9"/>
    <w:rsid w:val="00531A70"/>
    <w:rsid w:val="00551CE8"/>
    <w:rsid w:val="00561FEF"/>
    <w:rsid w:val="005B1798"/>
    <w:rsid w:val="005D58EA"/>
    <w:rsid w:val="006033E9"/>
    <w:rsid w:val="0061775A"/>
    <w:rsid w:val="00622996"/>
    <w:rsid w:val="00650BC5"/>
    <w:rsid w:val="00675AF5"/>
    <w:rsid w:val="006C13EF"/>
    <w:rsid w:val="006F1B2F"/>
    <w:rsid w:val="007148FD"/>
    <w:rsid w:val="00714AA6"/>
    <w:rsid w:val="00721834"/>
    <w:rsid w:val="00736F6D"/>
    <w:rsid w:val="0074048C"/>
    <w:rsid w:val="007422FE"/>
    <w:rsid w:val="00742B5F"/>
    <w:rsid w:val="007601F5"/>
    <w:rsid w:val="00781491"/>
    <w:rsid w:val="007B5087"/>
    <w:rsid w:val="007C437E"/>
    <w:rsid w:val="007F0C54"/>
    <w:rsid w:val="007F4372"/>
    <w:rsid w:val="008200A3"/>
    <w:rsid w:val="008321F9"/>
    <w:rsid w:val="00837B28"/>
    <w:rsid w:val="00872AE8"/>
    <w:rsid w:val="008A0A1D"/>
    <w:rsid w:val="008B3CF9"/>
    <w:rsid w:val="008C3131"/>
    <w:rsid w:val="0091511E"/>
    <w:rsid w:val="00933474"/>
    <w:rsid w:val="00934A96"/>
    <w:rsid w:val="00991EC0"/>
    <w:rsid w:val="009A7979"/>
    <w:rsid w:val="009B3C3C"/>
    <w:rsid w:val="009C0490"/>
    <w:rsid w:val="009E0581"/>
    <w:rsid w:val="00A15C34"/>
    <w:rsid w:val="00A57263"/>
    <w:rsid w:val="00A86C7E"/>
    <w:rsid w:val="00A97786"/>
    <w:rsid w:val="00AB786F"/>
    <w:rsid w:val="00AC4CF8"/>
    <w:rsid w:val="00AD2E1A"/>
    <w:rsid w:val="00AE2260"/>
    <w:rsid w:val="00AF3E80"/>
    <w:rsid w:val="00B202A9"/>
    <w:rsid w:val="00B20CB3"/>
    <w:rsid w:val="00B22C43"/>
    <w:rsid w:val="00B22FA0"/>
    <w:rsid w:val="00B256B2"/>
    <w:rsid w:val="00B453A2"/>
    <w:rsid w:val="00B54254"/>
    <w:rsid w:val="00B646CA"/>
    <w:rsid w:val="00BB06FD"/>
    <w:rsid w:val="00BD0AA3"/>
    <w:rsid w:val="00BD357F"/>
    <w:rsid w:val="00BF44B0"/>
    <w:rsid w:val="00C34F61"/>
    <w:rsid w:val="00C36C08"/>
    <w:rsid w:val="00C533AB"/>
    <w:rsid w:val="00C57ABE"/>
    <w:rsid w:val="00C902E8"/>
    <w:rsid w:val="00CA507D"/>
    <w:rsid w:val="00D074C3"/>
    <w:rsid w:val="00D21C28"/>
    <w:rsid w:val="00D27179"/>
    <w:rsid w:val="00D34CA9"/>
    <w:rsid w:val="00D729C9"/>
    <w:rsid w:val="00D96906"/>
    <w:rsid w:val="00DC2A9F"/>
    <w:rsid w:val="00DC6FAB"/>
    <w:rsid w:val="00DD003D"/>
    <w:rsid w:val="00E02B5F"/>
    <w:rsid w:val="00E159EF"/>
    <w:rsid w:val="00E16E79"/>
    <w:rsid w:val="00E273A0"/>
    <w:rsid w:val="00E32229"/>
    <w:rsid w:val="00E7469F"/>
    <w:rsid w:val="00E7523E"/>
    <w:rsid w:val="00E9097F"/>
    <w:rsid w:val="00ED31EE"/>
    <w:rsid w:val="00EE7F55"/>
    <w:rsid w:val="00F03964"/>
    <w:rsid w:val="00F03E60"/>
    <w:rsid w:val="00FD275B"/>
    <w:rsid w:val="00FD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A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CA507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20126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26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352A2C"/>
    <w:rPr>
      <w:b/>
      <w:bCs/>
    </w:rPr>
  </w:style>
  <w:style w:type="character" w:customStyle="1" w:styleId="apple-converted-space">
    <w:name w:val="apple-converted-space"/>
    <w:basedOn w:val="a0"/>
    <w:rsid w:val="00352A2C"/>
  </w:style>
  <w:style w:type="paragraph" w:styleId="ac">
    <w:name w:val="Normal (Web)"/>
    <w:basedOn w:val="a"/>
    <w:uiPriority w:val="99"/>
    <w:unhideWhenUsed/>
    <w:rsid w:val="00352A2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352A2C"/>
    <w:rPr>
      <w:color w:val="0000FF"/>
      <w:u w:val="single"/>
    </w:rPr>
  </w:style>
  <w:style w:type="character" w:styleId="ae">
    <w:name w:val="Emphasis"/>
    <w:basedOn w:val="a0"/>
    <w:uiPriority w:val="20"/>
    <w:qFormat/>
    <w:rsid w:val="00352A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D21C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C28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CA507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20126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269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352A2C"/>
    <w:rPr>
      <w:b/>
      <w:bCs/>
    </w:rPr>
  </w:style>
  <w:style w:type="character" w:customStyle="1" w:styleId="apple-converted-space">
    <w:name w:val="apple-converted-space"/>
    <w:basedOn w:val="a0"/>
    <w:rsid w:val="00352A2C"/>
  </w:style>
  <w:style w:type="paragraph" w:styleId="ac">
    <w:name w:val="Normal (Web)"/>
    <w:basedOn w:val="a"/>
    <w:uiPriority w:val="99"/>
    <w:unhideWhenUsed/>
    <w:rsid w:val="00352A2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352A2C"/>
    <w:rPr>
      <w:color w:val="0000FF"/>
      <w:u w:val="single"/>
    </w:rPr>
  </w:style>
  <w:style w:type="character" w:styleId="ae">
    <w:name w:val="Emphasis"/>
    <w:basedOn w:val="a0"/>
    <w:uiPriority w:val="20"/>
    <w:qFormat/>
    <w:rsid w:val="00352A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8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0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4299</Words>
  <Characters>2451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2024-10-23T09:11:00Z</cp:lastPrinted>
  <dcterms:created xsi:type="dcterms:W3CDTF">2025-12-08T15:41:00Z</dcterms:created>
  <dcterms:modified xsi:type="dcterms:W3CDTF">2025-12-23T10:25:00Z</dcterms:modified>
</cp:coreProperties>
</file>